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68BB" w14:textId="77777777" w:rsidR="00EB63AB" w:rsidRPr="004A7B57" w:rsidRDefault="00F25A52" w:rsidP="00EB63AB">
      <w:pPr>
        <w:spacing w:line="360" w:lineRule="auto"/>
        <w:jc w:val="center"/>
        <w:rPr>
          <w:b/>
          <w:bCs/>
          <w:sz w:val="36"/>
          <w:szCs w:val="36"/>
        </w:rPr>
      </w:pPr>
      <w:r w:rsidRPr="004A7B57">
        <w:rPr>
          <w:b/>
          <w:bCs/>
          <w:noProof/>
          <w:sz w:val="36"/>
          <w:szCs w:val="36"/>
          <w:lang w:val="en-US" w:eastAsia="en-US"/>
        </w:rPr>
        <w:drawing>
          <wp:inline distT="0" distB="0" distL="0" distR="0" wp14:anchorId="6B0805D3" wp14:editId="2DD4600C">
            <wp:extent cx="5322379" cy="2456810"/>
            <wp:effectExtent l="0" t="0" r="0" b="1270"/>
            <wp:docPr id="4" name="Picture 4" descr="C:\Users\ISU\AppData\Local\Temp\I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U\AppData\Local\Temp\ISU-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824" cy="2465324"/>
                    </a:xfrm>
                    <a:prstGeom prst="rect">
                      <a:avLst/>
                    </a:prstGeom>
                    <a:noFill/>
                    <a:ln>
                      <a:noFill/>
                    </a:ln>
                  </pic:spPr>
                </pic:pic>
              </a:graphicData>
            </a:graphic>
          </wp:inline>
        </w:drawing>
      </w:r>
    </w:p>
    <w:p w14:paraId="51B09663" w14:textId="77777777" w:rsidR="00F25A52" w:rsidRPr="004A7B57" w:rsidRDefault="00F25A52" w:rsidP="00EB63AB">
      <w:pPr>
        <w:spacing w:line="360" w:lineRule="auto"/>
        <w:jc w:val="center"/>
        <w:rPr>
          <w:b/>
          <w:bCs/>
          <w:sz w:val="48"/>
          <w:szCs w:val="32"/>
        </w:rPr>
      </w:pPr>
    </w:p>
    <w:p w14:paraId="7E86469A" w14:textId="77777777" w:rsidR="00EB63AB" w:rsidRPr="004A7B57" w:rsidRDefault="00EB63AB" w:rsidP="00EB63AB">
      <w:pPr>
        <w:spacing w:line="360" w:lineRule="auto"/>
        <w:jc w:val="center"/>
        <w:rPr>
          <w:b/>
          <w:bCs/>
          <w:sz w:val="48"/>
          <w:szCs w:val="32"/>
        </w:rPr>
      </w:pPr>
      <w:r w:rsidRPr="004A7B57">
        <w:rPr>
          <w:b/>
          <w:bCs/>
          <w:sz w:val="48"/>
          <w:szCs w:val="32"/>
        </w:rPr>
        <w:t xml:space="preserve">The </w:t>
      </w:r>
      <w:r w:rsidR="002B29CC" w:rsidRPr="004A7B57">
        <w:rPr>
          <w:b/>
          <w:bCs/>
          <w:sz w:val="48"/>
          <w:szCs w:val="32"/>
        </w:rPr>
        <w:t>Institution of Surveyors</w:t>
      </w:r>
      <w:r w:rsidRPr="004A7B57">
        <w:rPr>
          <w:b/>
          <w:bCs/>
          <w:sz w:val="48"/>
          <w:szCs w:val="32"/>
        </w:rPr>
        <w:t xml:space="preserve"> of Uganda</w:t>
      </w:r>
    </w:p>
    <w:p w14:paraId="004F7EB5" w14:textId="77777777" w:rsidR="002B29CC" w:rsidRPr="004A7B57" w:rsidRDefault="00EB63AB" w:rsidP="00EB63AB">
      <w:pPr>
        <w:spacing w:line="360" w:lineRule="auto"/>
        <w:jc w:val="center"/>
        <w:rPr>
          <w:b/>
          <w:bCs/>
          <w:sz w:val="32"/>
          <w:szCs w:val="32"/>
        </w:rPr>
      </w:pPr>
      <w:r w:rsidRPr="004A7B57">
        <w:rPr>
          <w:b/>
          <w:bCs/>
          <w:sz w:val="48"/>
          <w:szCs w:val="32"/>
        </w:rPr>
        <w:t>P. O. Box 2122 Kampala</w:t>
      </w:r>
    </w:p>
    <w:p w14:paraId="04BC8381" w14:textId="77777777" w:rsidR="00921F0A" w:rsidRPr="004A7B57" w:rsidRDefault="00921F0A" w:rsidP="00921F0A">
      <w:pPr>
        <w:tabs>
          <w:tab w:val="left" w:pos="6201"/>
        </w:tabs>
        <w:spacing w:line="360" w:lineRule="auto"/>
        <w:jc w:val="center"/>
        <w:rPr>
          <w:b/>
          <w:bCs/>
          <w:sz w:val="40"/>
          <w:szCs w:val="40"/>
        </w:rPr>
      </w:pPr>
      <w:r w:rsidRPr="004A7B57">
        <w:rPr>
          <w:b/>
          <w:bCs/>
          <w:sz w:val="40"/>
          <w:szCs w:val="40"/>
        </w:rPr>
        <w:t xml:space="preserve">Candidate’s Practical Experience Log Book </w:t>
      </w:r>
    </w:p>
    <w:p w14:paraId="4F0DA39C" w14:textId="40B6742D" w:rsidR="002B29CC" w:rsidRPr="004A7B57" w:rsidRDefault="00921F0A" w:rsidP="00921F0A">
      <w:pPr>
        <w:tabs>
          <w:tab w:val="left" w:pos="6201"/>
        </w:tabs>
        <w:spacing w:line="360" w:lineRule="auto"/>
        <w:jc w:val="center"/>
        <w:rPr>
          <w:b/>
          <w:bCs/>
          <w:sz w:val="40"/>
          <w:szCs w:val="40"/>
        </w:rPr>
      </w:pPr>
      <w:r w:rsidRPr="004A7B57">
        <w:rPr>
          <w:b/>
          <w:bCs/>
          <w:sz w:val="40"/>
          <w:szCs w:val="40"/>
        </w:rPr>
        <w:t xml:space="preserve">with Guidance Notes </w:t>
      </w:r>
      <w:r w:rsidR="00276753" w:rsidRPr="004A7B57">
        <w:rPr>
          <w:b/>
          <w:bCs/>
          <w:sz w:val="40"/>
          <w:szCs w:val="40"/>
        </w:rPr>
        <w:t xml:space="preserve">– </w:t>
      </w:r>
      <w:r w:rsidR="000878C4">
        <w:rPr>
          <w:b/>
          <w:bCs/>
          <w:sz w:val="40"/>
          <w:szCs w:val="40"/>
        </w:rPr>
        <w:t>Mining and H</w:t>
      </w:r>
      <w:r w:rsidR="00A45BA9">
        <w:rPr>
          <w:b/>
          <w:bCs/>
          <w:sz w:val="40"/>
          <w:szCs w:val="40"/>
        </w:rPr>
        <w:t>ydrolog</w:t>
      </w:r>
      <w:r w:rsidR="000878C4">
        <w:rPr>
          <w:b/>
          <w:bCs/>
          <w:sz w:val="40"/>
          <w:szCs w:val="40"/>
        </w:rPr>
        <w:t>ical</w:t>
      </w:r>
      <w:r w:rsidR="00A45BA9">
        <w:rPr>
          <w:b/>
          <w:bCs/>
          <w:sz w:val="40"/>
          <w:szCs w:val="40"/>
        </w:rPr>
        <w:t xml:space="preserve"> Surveying (</w:t>
      </w:r>
      <w:r w:rsidR="000878C4">
        <w:rPr>
          <w:b/>
          <w:bCs/>
          <w:sz w:val="40"/>
          <w:szCs w:val="40"/>
        </w:rPr>
        <w:t>MH</w:t>
      </w:r>
      <w:r w:rsidR="009564BF" w:rsidRPr="004A7B57">
        <w:rPr>
          <w:b/>
          <w:bCs/>
          <w:sz w:val="40"/>
          <w:szCs w:val="40"/>
        </w:rPr>
        <w:t>S</w:t>
      </w:r>
      <w:r w:rsidR="00A45BA9">
        <w:rPr>
          <w:b/>
          <w:bCs/>
          <w:sz w:val="40"/>
          <w:szCs w:val="40"/>
        </w:rPr>
        <w:t>)</w:t>
      </w:r>
      <w:r w:rsidR="008644EA" w:rsidRPr="004A7B57">
        <w:rPr>
          <w:b/>
          <w:bCs/>
          <w:sz w:val="40"/>
          <w:szCs w:val="40"/>
        </w:rPr>
        <w:t xml:space="preserve"> </w:t>
      </w:r>
      <w:r w:rsidR="00276753" w:rsidRPr="004A7B57">
        <w:rPr>
          <w:b/>
          <w:bCs/>
          <w:sz w:val="40"/>
          <w:szCs w:val="40"/>
        </w:rPr>
        <w:t>C</w:t>
      </w:r>
      <w:r w:rsidR="000878C4">
        <w:rPr>
          <w:b/>
          <w:bCs/>
          <w:sz w:val="40"/>
          <w:szCs w:val="40"/>
        </w:rPr>
        <w:t>hapter</w:t>
      </w:r>
      <w:bookmarkStart w:id="0" w:name="_GoBack"/>
      <w:bookmarkEnd w:id="0"/>
    </w:p>
    <w:p w14:paraId="594A8547" w14:textId="77777777" w:rsidR="002B29CC" w:rsidRPr="004A7B57" w:rsidRDefault="002B29CC" w:rsidP="002B29CC">
      <w:pPr>
        <w:tabs>
          <w:tab w:val="left" w:pos="6201"/>
        </w:tabs>
        <w:spacing w:line="360" w:lineRule="auto"/>
        <w:jc w:val="center"/>
        <w:rPr>
          <w:sz w:val="24"/>
          <w:szCs w:val="24"/>
        </w:rPr>
      </w:pPr>
    </w:p>
    <w:p w14:paraId="1AE7D42E" w14:textId="77777777" w:rsidR="002B29CC" w:rsidRPr="004A7B57" w:rsidRDefault="00EB63AB" w:rsidP="002B29CC">
      <w:pPr>
        <w:spacing w:line="360" w:lineRule="auto"/>
        <w:rPr>
          <w:sz w:val="24"/>
          <w:szCs w:val="24"/>
        </w:rPr>
      </w:pPr>
      <w:r w:rsidRPr="004A7B57">
        <w:rPr>
          <w:b/>
          <w:sz w:val="24"/>
          <w:szCs w:val="24"/>
        </w:rPr>
        <w:t>Candidate’s N</w:t>
      </w:r>
      <w:r w:rsidR="002B29CC" w:rsidRPr="004A7B57">
        <w:rPr>
          <w:b/>
          <w:sz w:val="24"/>
          <w:szCs w:val="24"/>
        </w:rPr>
        <w:t>ame:</w:t>
      </w:r>
      <w:r w:rsidRPr="004A7B57">
        <w:rPr>
          <w:b/>
          <w:sz w:val="24"/>
          <w:szCs w:val="24"/>
        </w:rPr>
        <w:t xml:space="preserve"> ………………………………………………………………………</w:t>
      </w:r>
      <w:proofErr w:type="gramStart"/>
      <w:r w:rsidRPr="004A7B57">
        <w:rPr>
          <w:b/>
          <w:sz w:val="24"/>
          <w:szCs w:val="24"/>
        </w:rPr>
        <w:t>…..</w:t>
      </w:r>
      <w:proofErr w:type="gramEnd"/>
      <w:r w:rsidR="002B29CC" w:rsidRPr="004A7B57">
        <w:rPr>
          <w:sz w:val="24"/>
          <w:szCs w:val="24"/>
        </w:rPr>
        <w:tab/>
      </w:r>
    </w:p>
    <w:p w14:paraId="4AC3A4F4" w14:textId="77777777" w:rsidR="00EB63AB" w:rsidRPr="004A7B57" w:rsidRDefault="00EB63AB" w:rsidP="002B29CC">
      <w:pPr>
        <w:spacing w:line="360" w:lineRule="auto"/>
        <w:rPr>
          <w:b/>
          <w:sz w:val="24"/>
          <w:szCs w:val="24"/>
        </w:rPr>
      </w:pPr>
    </w:p>
    <w:p w14:paraId="4E9BFFFA" w14:textId="77777777" w:rsidR="002B29CC" w:rsidRPr="004A7B57" w:rsidRDefault="002B29CC" w:rsidP="002B29CC">
      <w:pPr>
        <w:spacing w:line="360" w:lineRule="auto"/>
        <w:rPr>
          <w:sz w:val="24"/>
          <w:szCs w:val="24"/>
        </w:rPr>
      </w:pPr>
      <w:r w:rsidRPr="004A7B57">
        <w:rPr>
          <w:b/>
          <w:sz w:val="24"/>
          <w:szCs w:val="24"/>
        </w:rPr>
        <w:t>Membership No:</w:t>
      </w:r>
      <w:r w:rsidRPr="004A7B57">
        <w:rPr>
          <w:sz w:val="24"/>
          <w:szCs w:val="24"/>
        </w:rPr>
        <w:t xml:space="preserve"> </w:t>
      </w:r>
      <w:r w:rsidR="00EB63AB" w:rsidRPr="004A7B57">
        <w:rPr>
          <w:sz w:val="24"/>
          <w:szCs w:val="24"/>
        </w:rPr>
        <w:t>………………………………………………………………………………</w:t>
      </w:r>
      <w:r w:rsidRPr="004A7B57">
        <w:rPr>
          <w:sz w:val="24"/>
          <w:szCs w:val="24"/>
        </w:rPr>
        <w:tab/>
      </w:r>
      <w:r w:rsidRPr="004A7B57">
        <w:rPr>
          <w:sz w:val="24"/>
          <w:szCs w:val="24"/>
        </w:rPr>
        <w:tab/>
      </w:r>
    </w:p>
    <w:p w14:paraId="51B803C5" w14:textId="5CAB0D11" w:rsidR="002B29CC" w:rsidRPr="004A7B57" w:rsidRDefault="00EB63AB" w:rsidP="002B29CC">
      <w:pPr>
        <w:spacing w:line="360" w:lineRule="auto"/>
        <w:rPr>
          <w:sz w:val="24"/>
          <w:szCs w:val="24"/>
        </w:rPr>
      </w:pPr>
      <w:r w:rsidRPr="004A7B57">
        <w:rPr>
          <w:b/>
          <w:sz w:val="24"/>
          <w:szCs w:val="24"/>
        </w:rPr>
        <w:t>Discipline of Surveying</w:t>
      </w:r>
      <w:r w:rsidR="002B29CC" w:rsidRPr="004A7B57">
        <w:rPr>
          <w:b/>
          <w:sz w:val="24"/>
          <w:szCs w:val="24"/>
        </w:rPr>
        <w:t>:</w:t>
      </w:r>
      <w:r w:rsidR="002B29CC" w:rsidRPr="004A7B57">
        <w:rPr>
          <w:sz w:val="24"/>
          <w:szCs w:val="24"/>
        </w:rPr>
        <w:t xml:space="preserve"> </w:t>
      </w:r>
      <w:r w:rsidR="002B29CC" w:rsidRPr="004A7B57">
        <w:rPr>
          <w:sz w:val="24"/>
          <w:szCs w:val="24"/>
        </w:rPr>
        <w:tab/>
      </w:r>
      <w:r w:rsidRPr="004A7B57">
        <w:rPr>
          <w:sz w:val="24"/>
          <w:szCs w:val="24"/>
        </w:rPr>
        <w:t>……</w:t>
      </w:r>
      <w:r w:rsidR="00CC1CFE">
        <w:rPr>
          <w:sz w:val="24"/>
          <w:szCs w:val="24"/>
        </w:rPr>
        <w:t>Geo-Hydrology</w:t>
      </w:r>
      <w:r w:rsidRPr="004A7B57">
        <w:rPr>
          <w:sz w:val="24"/>
          <w:szCs w:val="24"/>
        </w:rPr>
        <w:t>……………………………………………</w:t>
      </w:r>
      <w:r w:rsidR="002B29CC" w:rsidRPr="004A7B57">
        <w:rPr>
          <w:sz w:val="24"/>
          <w:szCs w:val="24"/>
        </w:rPr>
        <w:tab/>
      </w:r>
    </w:p>
    <w:p w14:paraId="1B757044" w14:textId="77777777" w:rsidR="00EB63AB" w:rsidRPr="004A7B57" w:rsidRDefault="00EB63AB" w:rsidP="002B29CC">
      <w:pPr>
        <w:spacing w:line="360" w:lineRule="auto"/>
        <w:rPr>
          <w:b/>
          <w:sz w:val="24"/>
          <w:szCs w:val="24"/>
        </w:rPr>
      </w:pPr>
    </w:p>
    <w:p w14:paraId="03609010" w14:textId="77777777" w:rsidR="002B29CC" w:rsidRPr="004A7B57" w:rsidRDefault="00EB63AB" w:rsidP="002B29CC">
      <w:pPr>
        <w:spacing w:line="360" w:lineRule="auto"/>
        <w:rPr>
          <w:sz w:val="24"/>
          <w:szCs w:val="24"/>
        </w:rPr>
      </w:pPr>
      <w:r w:rsidRPr="004A7B57">
        <w:rPr>
          <w:b/>
          <w:sz w:val="24"/>
          <w:szCs w:val="24"/>
        </w:rPr>
        <w:t>Date Issued</w:t>
      </w:r>
      <w:r w:rsidR="002B29CC" w:rsidRPr="004A7B57">
        <w:rPr>
          <w:b/>
          <w:sz w:val="24"/>
          <w:szCs w:val="24"/>
        </w:rPr>
        <w:t>:</w:t>
      </w:r>
      <w:r w:rsidR="002B29CC" w:rsidRPr="004A7B57">
        <w:rPr>
          <w:sz w:val="24"/>
          <w:szCs w:val="24"/>
        </w:rPr>
        <w:tab/>
      </w:r>
      <w:r w:rsidRPr="004A7B57">
        <w:rPr>
          <w:sz w:val="24"/>
          <w:szCs w:val="24"/>
        </w:rPr>
        <w:t xml:space="preserve"> ……………………………………………………………………………………</w:t>
      </w:r>
      <w:r w:rsidR="002B29CC" w:rsidRPr="004A7B57">
        <w:rPr>
          <w:sz w:val="24"/>
          <w:szCs w:val="24"/>
        </w:rPr>
        <w:tab/>
      </w:r>
      <w:r w:rsidR="002B29CC" w:rsidRPr="004A7B57">
        <w:rPr>
          <w:sz w:val="24"/>
          <w:szCs w:val="24"/>
        </w:rPr>
        <w:tab/>
      </w:r>
    </w:p>
    <w:p w14:paraId="2A83617F" w14:textId="77777777" w:rsidR="002B29CC" w:rsidRPr="004A7B57" w:rsidRDefault="002B29CC" w:rsidP="002B29CC">
      <w:pPr>
        <w:autoSpaceDE w:val="0"/>
        <w:autoSpaceDN w:val="0"/>
        <w:adjustRightInd w:val="0"/>
        <w:ind w:left="740" w:firstLine="700"/>
        <w:rPr>
          <w:b/>
          <w:sz w:val="22"/>
          <w:lang w:val="en-US"/>
        </w:rPr>
      </w:pPr>
    </w:p>
    <w:p w14:paraId="0D401B02" w14:textId="77777777" w:rsidR="00341974" w:rsidRPr="004A7B57" w:rsidRDefault="00341974" w:rsidP="002B29CC">
      <w:pPr>
        <w:autoSpaceDE w:val="0"/>
        <w:autoSpaceDN w:val="0"/>
        <w:adjustRightInd w:val="0"/>
        <w:ind w:left="740" w:firstLine="700"/>
        <w:rPr>
          <w:b/>
          <w:sz w:val="22"/>
          <w:lang w:val="en-US"/>
        </w:rPr>
      </w:pPr>
    </w:p>
    <w:p w14:paraId="6F58D558" w14:textId="77777777" w:rsidR="002B29CC" w:rsidRPr="004A7B57" w:rsidRDefault="002B29CC" w:rsidP="002B29CC">
      <w:pPr>
        <w:autoSpaceDE w:val="0"/>
        <w:autoSpaceDN w:val="0"/>
        <w:adjustRightInd w:val="0"/>
        <w:ind w:left="740" w:firstLine="700"/>
        <w:rPr>
          <w:b/>
          <w:color w:val="4A1763"/>
          <w:sz w:val="22"/>
          <w:lang w:val="en-US"/>
        </w:rPr>
      </w:pPr>
      <w:r w:rsidRPr="004A7B57">
        <w:rPr>
          <w:b/>
          <w:color w:val="4A1763"/>
          <w:sz w:val="24"/>
          <w:szCs w:val="24"/>
          <w:lang w:val="en-US"/>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51"/>
        <w:gridCol w:w="6162"/>
        <w:gridCol w:w="1009"/>
      </w:tblGrid>
      <w:tr w:rsidR="002B29CC" w:rsidRPr="004A7B57" w14:paraId="43386069" w14:textId="77777777" w:rsidTr="00C27319">
        <w:tc>
          <w:tcPr>
            <w:tcW w:w="1351" w:type="dxa"/>
          </w:tcPr>
          <w:p w14:paraId="3DFD84F5" w14:textId="77777777" w:rsidR="002B29CC" w:rsidRPr="004A7B57" w:rsidRDefault="002B29CC" w:rsidP="002B29CC">
            <w:pPr>
              <w:spacing w:line="276" w:lineRule="auto"/>
              <w:rPr>
                <w:sz w:val="22"/>
                <w:szCs w:val="22"/>
                <w:lang w:val="en-US"/>
              </w:rPr>
            </w:pPr>
          </w:p>
        </w:tc>
        <w:tc>
          <w:tcPr>
            <w:tcW w:w="6162" w:type="dxa"/>
          </w:tcPr>
          <w:p w14:paraId="41E28BBD" w14:textId="77777777" w:rsidR="002B29CC" w:rsidRPr="004A7B57" w:rsidRDefault="002B29CC" w:rsidP="002B29CC">
            <w:pPr>
              <w:spacing w:line="276" w:lineRule="auto"/>
              <w:rPr>
                <w:sz w:val="22"/>
                <w:szCs w:val="22"/>
                <w:lang w:val="en-US"/>
              </w:rPr>
            </w:pPr>
          </w:p>
        </w:tc>
        <w:tc>
          <w:tcPr>
            <w:tcW w:w="1009" w:type="dxa"/>
          </w:tcPr>
          <w:p w14:paraId="2B17983F" w14:textId="77777777" w:rsidR="002B29CC" w:rsidRPr="004A7B57" w:rsidRDefault="002B29CC" w:rsidP="002B29CC">
            <w:pPr>
              <w:spacing w:line="276" w:lineRule="auto"/>
              <w:rPr>
                <w:sz w:val="22"/>
                <w:szCs w:val="22"/>
                <w:lang w:val="en-US"/>
              </w:rPr>
            </w:pPr>
            <w:r w:rsidRPr="004A7B57">
              <w:rPr>
                <w:sz w:val="22"/>
                <w:szCs w:val="22"/>
                <w:lang w:val="en-US"/>
              </w:rPr>
              <w:t>Page</w:t>
            </w:r>
          </w:p>
        </w:tc>
      </w:tr>
      <w:tr w:rsidR="002B29CC" w:rsidRPr="004A7B57" w14:paraId="068E8F8E" w14:textId="77777777" w:rsidTr="00C27319">
        <w:tc>
          <w:tcPr>
            <w:tcW w:w="1351" w:type="dxa"/>
          </w:tcPr>
          <w:p w14:paraId="64D76679" w14:textId="77777777" w:rsidR="002B29CC" w:rsidRPr="004A7B57" w:rsidRDefault="002B29CC" w:rsidP="002B29CC">
            <w:pPr>
              <w:spacing w:line="276" w:lineRule="auto"/>
              <w:rPr>
                <w:sz w:val="22"/>
                <w:szCs w:val="22"/>
                <w:lang w:val="en-US"/>
              </w:rPr>
            </w:pPr>
          </w:p>
        </w:tc>
        <w:tc>
          <w:tcPr>
            <w:tcW w:w="6162" w:type="dxa"/>
          </w:tcPr>
          <w:p w14:paraId="368310FD" w14:textId="77777777" w:rsidR="002B29CC" w:rsidRPr="004A7B57" w:rsidRDefault="002B29CC" w:rsidP="002B29CC">
            <w:pPr>
              <w:spacing w:line="276" w:lineRule="auto"/>
              <w:rPr>
                <w:sz w:val="22"/>
                <w:szCs w:val="22"/>
                <w:lang w:val="en-US"/>
              </w:rPr>
            </w:pPr>
          </w:p>
        </w:tc>
        <w:tc>
          <w:tcPr>
            <w:tcW w:w="1009" w:type="dxa"/>
          </w:tcPr>
          <w:p w14:paraId="5D2F9C5D" w14:textId="77777777" w:rsidR="002B29CC" w:rsidRPr="004A7B57" w:rsidRDefault="002B29CC" w:rsidP="002B29CC">
            <w:pPr>
              <w:spacing w:line="276" w:lineRule="auto"/>
              <w:rPr>
                <w:sz w:val="22"/>
                <w:szCs w:val="22"/>
                <w:highlight w:val="yellow"/>
                <w:lang w:val="en-US"/>
              </w:rPr>
            </w:pPr>
          </w:p>
        </w:tc>
      </w:tr>
      <w:tr w:rsidR="002B29CC" w:rsidRPr="004A7B57" w14:paraId="4558CBFF" w14:textId="77777777" w:rsidTr="00C27319">
        <w:tc>
          <w:tcPr>
            <w:tcW w:w="1351" w:type="dxa"/>
          </w:tcPr>
          <w:p w14:paraId="2625E00D" w14:textId="77777777" w:rsidR="002B29CC" w:rsidRPr="004A7B57" w:rsidRDefault="002B29CC" w:rsidP="002B29CC">
            <w:pPr>
              <w:spacing w:line="276" w:lineRule="auto"/>
              <w:rPr>
                <w:b/>
                <w:sz w:val="22"/>
                <w:szCs w:val="22"/>
                <w:lang w:val="en-US"/>
              </w:rPr>
            </w:pPr>
            <w:r w:rsidRPr="004A7B57">
              <w:rPr>
                <w:b/>
                <w:sz w:val="22"/>
                <w:szCs w:val="22"/>
                <w:lang w:val="en-US"/>
              </w:rPr>
              <w:t>1.0</w:t>
            </w:r>
          </w:p>
        </w:tc>
        <w:tc>
          <w:tcPr>
            <w:tcW w:w="6162" w:type="dxa"/>
          </w:tcPr>
          <w:p w14:paraId="161125AC" w14:textId="77777777" w:rsidR="002B29CC" w:rsidRPr="004A7B57" w:rsidRDefault="002B29CC" w:rsidP="00F933B1">
            <w:pPr>
              <w:spacing w:line="276" w:lineRule="auto"/>
              <w:ind w:left="0" w:firstLine="0"/>
              <w:rPr>
                <w:b/>
                <w:sz w:val="22"/>
                <w:szCs w:val="22"/>
                <w:lang w:val="en-US"/>
              </w:rPr>
            </w:pPr>
            <w:r w:rsidRPr="004A7B57">
              <w:rPr>
                <w:b/>
                <w:sz w:val="22"/>
                <w:szCs w:val="22"/>
                <w:lang w:val="en-US"/>
              </w:rPr>
              <w:t>N</w:t>
            </w:r>
            <w:r w:rsidR="00BA773F" w:rsidRPr="004A7B57">
              <w:rPr>
                <w:b/>
                <w:sz w:val="22"/>
                <w:szCs w:val="22"/>
                <w:lang w:val="en-US"/>
              </w:rPr>
              <w:t>O</w:t>
            </w:r>
            <w:r w:rsidR="00132662" w:rsidRPr="004A7B57">
              <w:rPr>
                <w:b/>
                <w:sz w:val="22"/>
                <w:szCs w:val="22"/>
                <w:lang w:val="en-US"/>
              </w:rPr>
              <w:t xml:space="preserve">TES </w:t>
            </w:r>
            <w:r w:rsidR="00BA773F" w:rsidRPr="004A7B57">
              <w:rPr>
                <w:b/>
                <w:sz w:val="22"/>
                <w:szCs w:val="22"/>
                <w:lang w:val="en-US"/>
              </w:rPr>
              <w:t>F</w:t>
            </w:r>
            <w:r w:rsidR="00132662" w:rsidRPr="004A7B57">
              <w:rPr>
                <w:b/>
                <w:sz w:val="22"/>
                <w:szCs w:val="22"/>
                <w:lang w:val="en-US"/>
              </w:rPr>
              <w:t>OR</w:t>
            </w:r>
            <w:r w:rsidR="00BA773F" w:rsidRPr="004A7B57">
              <w:rPr>
                <w:b/>
                <w:sz w:val="22"/>
                <w:szCs w:val="22"/>
                <w:lang w:val="en-US"/>
              </w:rPr>
              <w:t xml:space="preserve"> THE </w:t>
            </w:r>
            <w:r w:rsidR="00193AFC" w:rsidRPr="004A7B57">
              <w:rPr>
                <w:b/>
                <w:sz w:val="22"/>
                <w:szCs w:val="22"/>
                <w:lang w:val="en-US"/>
              </w:rPr>
              <w:t xml:space="preserve">LOG BOOK &amp; </w:t>
            </w:r>
            <w:r w:rsidR="00A40561" w:rsidRPr="004A7B57">
              <w:rPr>
                <w:b/>
                <w:sz w:val="22"/>
                <w:szCs w:val="22"/>
                <w:lang w:val="en-US"/>
              </w:rPr>
              <w:t>DIARY</w:t>
            </w:r>
          </w:p>
        </w:tc>
        <w:tc>
          <w:tcPr>
            <w:tcW w:w="1009" w:type="dxa"/>
          </w:tcPr>
          <w:p w14:paraId="2ADEEDE2" w14:textId="77777777" w:rsidR="002B29CC" w:rsidRPr="004A7B57" w:rsidRDefault="00193AFC" w:rsidP="002B29CC">
            <w:pPr>
              <w:spacing w:line="276" w:lineRule="auto"/>
              <w:rPr>
                <w:sz w:val="22"/>
                <w:szCs w:val="22"/>
                <w:lang w:val="en-US"/>
              </w:rPr>
            </w:pPr>
            <w:r w:rsidRPr="004A7B57">
              <w:rPr>
                <w:sz w:val="22"/>
                <w:szCs w:val="22"/>
                <w:lang w:val="en-US"/>
              </w:rPr>
              <w:t>3</w:t>
            </w:r>
          </w:p>
        </w:tc>
      </w:tr>
      <w:tr w:rsidR="002B29CC" w:rsidRPr="004A7B57" w14:paraId="731333F7" w14:textId="77777777" w:rsidTr="00C27319">
        <w:tc>
          <w:tcPr>
            <w:tcW w:w="1351" w:type="dxa"/>
          </w:tcPr>
          <w:p w14:paraId="7A96C7C1" w14:textId="77777777" w:rsidR="002B29CC" w:rsidRPr="004A7B57" w:rsidRDefault="002B29CC" w:rsidP="002B29CC">
            <w:pPr>
              <w:spacing w:line="276" w:lineRule="auto"/>
              <w:rPr>
                <w:sz w:val="22"/>
                <w:szCs w:val="22"/>
                <w:lang w:val="en-US"/>
              </w:rPr>
            </w:pPr>
          </w:p>
        </w:tc>
        <w:tc>
          <w:tcPr>
            <w:tcW w:w="6162" w:type="dxa"/>
          </w:tcPr>
          <w:p w14:paraId="057A3A51" w14:textId="77777777" w:rsidR="002B29CC" w:rsidRPr="004A7B57" w:rsidRDefault="002B29CC" w:rsidP="002B29CC">
            <w:pPr>
              <w:spacing w:line="276" w:lineRule="auto"/>
              <w:rPr>
                <w:sz w:val="22"/>
                <w:szCs w:val="22"/>
                <w:lang w:val="en-US"/>
              </w:rPr>
            </w:pPr>
          </w:p>
        </w:tc>
        <w:tc>
          <w:tcPr>
            <w:tcW w:w="1009" w:type="dxa"/>
          </w:tcPr>
          <w:p w14:paraId="3D1BEB00" w14:textId="77777777" w:rsidR="002B29CC" w:rsidRPr="004A7B57" w:rsidRDefault="002B29CC" w:rsidP="002B29CC">
            <w:pPr>
              <w:spacing w:line="276" w:lineRule="auto"/>
              <w:rPr>
                <w:sz w:val="22"/>
                <w:szCs w:val="22"/>
                <w:lang w:val="en-US"/>
              </w:rPr>
            </w:pPr>
          </w:p>
        </w:tc>
      </w:tr>
      <w:tr w:rsidR="002B29CC" w:rsidRPr="004A7B57" w14:paraId="3CB3F222" w14:textId="77777777" w:rsidTr="00C27319">
        <w:tc>
          <w:tcPr>
            <w:tcW w:w="1351" w:type="dxa"/>
          </w:tcPr>
          <w:p w14:paraId="42BD8A2F" w14:textId="77777777" w:rsidR="002B29CC" w:rsidRPr="004A7B57" w:rsidRDefault="002B29CC" w:rsidP="002B29CC">
            <w:pPr>
              <w:spacing w:line="276" w:lineRule="auto"/>
              <w:rPr>
                <w:b/>
                <w:sz w:val="22"/>
                <w:szCs w:val="22"/>
                <w:lang w:val="en-US"/>
              </w:rPr>
            </w:pPr>
            <w:r w:rsidRPr="004A7B57">
              <w:rPr>
                <w:b/>
                <w:sz w:val="22"/>
                <w:szCs w:val="22"/>
                <w:lang w:val="en-US"/>
              </w:rPr>
              <w:t>2.0</w:t>
            </w:r>
          </w:p>
        </w:tc>
        <w:tc>
          <w:tcPr>
            <w:tcW w:w="6162" w:type="dxa"/>
          </w:tcPr>
          <w:p w14:paraId="7C6B05DC" w14:textId="77777777" w:rsidR="002B29CC" w:rsidRPr="004A7B57" w:rsidRDefault="00193AFC" w:rsidP="00193AFC">
            <w:pPr>
              <w:spacing w:line="276" w:lineRule="auto"/>
              <w:rPr>
                <w:b/>
                <w:sz w:val="22"/>
                <w:szCs w:val="22"/>
                <w:lang w:val="en-US"/>
              </w:rPr>
            </w:pPr>
            <w:r w:rsidRPr="004A7B57">
              <w:rPr>
                <w:b/>
                <w:sz w:val="22"/>
                <w:szCs w:val="22"/>
                <w:lang w:val="en-US"/>
              </w:rPr>
              <w:t>DETAILS OF EMPLOYERS</w:t>
            </w:r>
          </w:p>
        </w:tc>
        <w:tc>
          <w:tcPr>
            <w:tcW w:w="1009" w:type="dxa"/>
          </w:tcPr>
          <w:p w14:paraId="30CCD27E" w14:textId="77777777" w:rsidR="002B29CC" w:rsidRPr="004A7B57" w:rsidRDefault="00B244A5" w:rsidP="00B244A5">
            <w:pPr>
              <w:spacing w:line="276" w:lineRule="auto"/>
              <w:rPr>
                <w:sz w:val="22"/>
                <w:szCs w:val="22"/>
                <w:lang w:val="en-US"/>
              </w:rPr>
            </w:pPr>
            <w:r w:rsidRPr="004A7B57">
              <w:rPr>
                <w:sz w:val="22"/>
                <w:szCs w:val="22"/>
                <w:lang w:val="en-US"/>
              </w:rPr>
              <w:t>5</w:t>
            </w:r>
          </w:p>
        </w:tc>
      </w:tr>
      <w:tr w:rsidR="002B29CC" w:rsidRPr="004A7B57" w14:paraId="1C5452F0" w14:textId="77777777" w:rsidTr="00C27319">
        <w:tc>
          <w:tcPr>
            <w:tcW w:w="1351" w:type="dxa"/>
          </w:tcPr>
          <w:p w14:paraId="5E5CCB55" w14:textId="77777777" w:rsidR="002B29CC" w:rsidRPr="004A7B57" w:rsidRDefault="002B29CC" w:rsidP="002B29CC">
            <w:pPr>
              <w:spacing w:line="276" w:lineRule="auto"/>
              <w:rPr>
                <w:sz w:val="22"/>
                <w:szCs w:val="22"/>
                <w:lang w:val="en-US"/>
              </w:rPr>
            </w:pPr>
          </w:p>
        </w:tc>
        <w:tc>
          <w:tcPr>
            <w:tcW w:w="6162" w:type="dxa"/>
          </w:tcPr>
          <w:p w14:paraId="28F15293" w14:textId="77777777" w:rsidR="002B29CC" w:rsidRPr="004A7B57" w:rsidRDefault="002B29CC" w:rsidP="002B29CC">
            <w:pPr>
              <w:spacing w:line="276" w:lineRule="auto"/>
              <w:rPr>
                <w:sz w:val="22"/>
                <w:szCs w:val="22"/>
                <w:lang w:val="en-US"/>
              </w:rPr>
            </w:pPr>
          </w:p>
        </w:tc>
        <w:tc>
          <w:tcPr>
            <w:tcW w:w="1009" w:type="dxa"/>
          </w:tcPr>
          <w:p w14:paraId="4CF98AF2" w14:textId="77777777" w:rsidR="002B29CC" w:rsidRPr="004A7B57" w:rsidRDefault="002B29CC" w:rsidP="002B29CC">
            <w:pPr>
              <w:spacing w:line="276" w:lineRule="auto"/>
              <w:rPr>
                <w:sz w:val="22"/>
                <w:szCs w:val="22"/>
                <w:lang w:val="en-US"/>
              </w:rPr>
            </w:pPr>
          </w:p>
        </w:tc>
      </w:tr>
      <w:tr w:rsidR="002B29CC" w:rsidRPr="004A7B57" w14:paraId="329D9EBB" w14:textId="77777777" w:rsidTr="00C27319">
        <w:tc>
          <w:tcPr>
            <w:tcW w:w="1351" w:type="dxa"/>
          </w:tcPr>
          <w:p w14:paraId="69FE7FAD" w14:textId="77777777" w:rsidR="002B29CC" w:rsidRPr="004A7B57" w:rsidRDefault="002B29CC" w:rsidP="002B29CC">
            <w:pPr>
              <w:spacing w:line="276" w:lineRule="auto"/>
              <w:rPr>
                <w:b/>
                <w:sz w:val="22"/>
                <w:szCs w:val="22"/>
                <w:lang w:val="en-US"/>
              </w:rPr>
            </w:pPr>
            <w:r w:rsidRPr="004A7B57">
              <w:rPr>
                <w:b/>
                <w:sz w:val="22"/>
                <w:szCs w:val="22"/>
                <w:lang w:val="en-US"/>
              </w:rPr>
              <w:t>3.0</w:t>
            </w:r>
          </w:p>
        </w:tc>
        <w:tc>
          <w:tcPr>
            <w:tcW w:w="6162" w:type="dxa"/>
          </w:tcPr>
          <w:p w14:paraId="6374FC6B" w14:textId="77777777" w:rsidR="002B29CC" w:rsidRPr="004A7B57" w:rsidRDefault="00193AFC" w:rsidP="00193AFC">
            <w:pPr>
              <w:spacing w:line="276" w:lineRule="auto"/>
              <w:rPr>
                <w:b/>
                <w:sz w:val="22"/>
                <w:szCs w:val="22"/>
                <w:lang w:val="en-US"/>
              </w:rPr>
            </w:pPr>
            <w:r w:rsidRPr="004A7B57">
              <w:rPr>
                <w:b/>
                <w:sz w:val="22"/>
                <w:szCs w:val="22"/>
                <w:lang w:val="en-US"/>
              </w:rPr>
              <w:t>COMPETENCIES/ STUDY CHECKLIST</w:t>
            </w:r>
          </w:p>
        </w:tc>
        <w:tc>
          <w:tcPr>
            <w:tcW w:w="1009" w:type="dxa"/>
          </w:tcPr>
          <w:p w14:paraId="1A047648" w14:textId="77777777" w:rsidR="002B29CC" w:rsidRPr="004A7B57" w:rsidRDefault="00B244A5" w:rsidP="00193AFC">
            <w:pPr>
              <w:spacing w:line="276" w:lineRule="auto"/>
              <w:rPr>
                <w:sz w:val="22"/>
                <w:szCs w:val="22"/>
                <w:lang w:val="en-US"/>
              </w:rPr>
            </w:pPr>
            <w:r w:rsidRPr="004A7B57">
              <w:rPr>
                <w:sz w:val="22"/>
                <w:szCs w:val="22"/>
                <w:lang w:val="en-US"/>
              </w:rPr>
              <w:t>10</w:t>
            </w:r>
          </w:p>
          <w:p w14:paraId="383A60BA" w14:textId="77777777" w:rsidR="00ED1F5A" w:rsidRPr="004A7B57" w:rsidRDefault="00ED1F5A" w:rsidP="00193AFC">
            <w:pPr>
              <w:spacing w:line="276" w:lineRule="auto"/>
              <w:rPr>
                <w:sz w:val="22"/>
                <w:szCs w:val="22"/>
                <w:lang w:val="en-US"/>
              </w:rPr>
            </w:pPr>
          </w:p>
        </w:tc>
      </w:tr>
      <w:tr w:rsidR="00ED1F5A" w:rsidRPr="004A7B57" w14:paraId="6BF3879E" w14:textId="77777777" w:rsidTr="00C27319">
        <w:tc>
          <w:tcPr>
            <w:tcW w:w="1351" w:type="dxa"/>
          </w:tcPr>
          <w:p w14:paraId="63DF39A2" w14:textId="77777777" w:rsidR="00ED1F5A" w:rsidRPr="004A7B57" w:rsidRDefault="00ED1F5A" w:rsidP="00ED1F5A">
            <w:pPr>
              <w:spacing w:line="276" w:lineRule="auto"/>
              <w:rPr>
                <w:b/>
                <w:sz w:val="22"/>
                <w:szCs w:val="22"/>
                <w:lang w:val="en-US"/>
              </w:rPr>
            </w:pPr>
            <w:r w:rsidRPr="004A7B57">
              <w:rPr>
                <w:b/>
                <w:sz w:val="22"/>
                <w:szCs w:val="22"/>
                <w:lang w:val="en-US"/>
              </w:rPr>
              <w:t>4.0</w:t>
            </w:r>
          </w:p>
        </w:tc>
        <w:tc>
          <w:tcPr>
            <w:tcW w:w="6162" w:type="dxa"/>
          </w:tcPr>
          <w:p w14:paraId="05B2E38E" w14:textId="77777777" w:rsidR="00ED1F5A" w:rsidRPr="004A7B57" w:rsidRDefault="00DA17B8" w:rsidP="00ED1F5A">
            <w:pPr>
              <w:spacing w:line="276" w:lineRule="auto"/>
              <w:rPr>
                <w:b/>
                <w:sz w:val="22"/>
                <w:szCs w:val="22"/>
                <w:lang w:val="en-US"/>
              </w:rPr>
            </w:pPr>
            <w:r w:rsidRPr="004A7B57">
              <w:rPr>
                <w:b/>
                <w:sz w:val="22"/>
                <w:szCs w:val="22"/>
                <w:lang w:val="en-US"/>
              </w:rPr>
              <w:t>DECLARATION FORM</w:t>
            </w:r>
          </w:p>
        </w:tc>
        <w:tc>
          <w:tcPr>
            <w:tcW w:w="1009" w:type="dxa"/>
          </w:tcPr>
          <w:p w14:paraId="3AD0810C" w14:textId="77777777" w:rsidR="00ED1F5A" w:rsidRPr="004A7B57" w:rsidRDefault="00921F0A" w:rsidP="00921F0A">
            <w:pPr>
              <w:spacing w:line="276" w:lineRule="auto"/>
              <w:rPr>
                <w:sz w:val="22"/>
                <w:szCs w:val="22"/>
                <w:lang w:val="en-US"/>
              </w:rPr>
            </w:pPr>
            <w:r w:rsidRPr="004A7B57">
              <w:rPr>
                <w:sz w:val="22"/>
                <w:szCs w:val="22"/>
                <w:lang w:val="en-US"/>
              </w:rPr>
              <w:t>19</w:t>
            </w:r>
          </w:p>
        </w:tc>
      </w:tr>
      <w:tr w:rsidR="00712F36" w:rsidRPr="004A7B57" w14:paraId="3A8D8233" w14:textId="77777777" w:rsidTr="00C27319">
        <w:tc>
          <w:tcPr>
            <w:tcW w:w="1351" w:type="dxa"/>
          </w:tcPr>
          <w:p w14:paraId="78A6A591" w14:textId="77777777" w:rsidR="00712F36" w:rsidRPr="004A7B57" w:rsidRDefault="00712F36" w:rsidP="00515EC1">
            <w:pPr>
              <w:spacing w:line="276" w:lineRule="auto"/>
              <w:rPr>
                <w:b/>
                <w:sz w:val="22"/>
                <w:szCs w:val="22"/>
                <w:lang w:val="en-US"/>
              </w:rPr>
            </w:pPr>
          </w:p>
          <w:p w14:paraId="2C2A9E8B" w14:textId="77777777" w:rsidR="00712F36" w:rsidRPr="004A7B57" w:rsidRDefault="00712F36" w:rsidP="00712F36">
            <w:pPr>
              <w:spacing w:line="276" w:lineRule="auto"/>
              <w:rPr>
                <w:b/>
                <w:sz w:val="22"/>
                <w:szCs w:val="22"/>
                <w:lang w:val="en-US"/>
              </w:rPr>
            </w:pPr>
            <w:r w:rsidRPr="004A7B57">
              <w:rPr>
                <w:b/>
                <w:sz w:val="22"/>
                <w:szCs w:val="22"/>
                <w:lang w:val="en-US"/>
              </w:rPr>
              <w:t>5.0</w:t>
            </w:r>
          </w:p>
        </w:tc>
        <w:tc>
          <w:tcPr>
            <w:tcW w:w="6162" w:type="dxa"/>
          </w:tcPr>
          <w:p w14:paraId="7A10FF80" w14:textId="77777777" w:rsidR="00712F36" w:rsidRPr="004A7B57" w:rsidRDefault="00712F36" w:rsidP="00515EC1">
            <w:pPr>
              <w:spacing w:line="276" w:lineRule="auto"/>
              <w:rPr>
                <w:b/>
                <w:sz w:val="22"/>
                <w:szCs w:val="22"/>
                <w:lang w:val="en-US"/>
              </w:rPr>
            </w:pPr>
          </w:p>
          <w:p w14:paraId="7926DCDD" w14:textId="77777777" w:rsidR="00712F36" w:rsidRPr="004A7B57" w:rsidRDefault="00DA17B8" w:rsidP="00712F36">
            <w:pPr>
              <w:spacing w:line="276" w:lineRule="auto"/>
              <w:rPr>
                <w:b/>
                <w:sz w:val="22"/>
                <w:szCs w:val="22"/>
                <w:lang w:val="en-US"/>
              </w:rPr>
            </w:pPr>
            <w:r w:rsidRPr="004A7B57">
              <w:rPr>
                <w:b/>
                <w:sz w:val="22"/>
                <w:szCs w:val="22"/>
                <w:lang w:val="en-US"/>
              </w:rPr>
              <w:t>PRACTICAL EXPERIENCE LOG BOOK</w:t>
            </w:r>
          </w:p>
        </w:tc>
        <w:tc>
          <w:tcPr>
            <w:tcW w:w="1009" w:type="dxa"/>
          </w:tcPr>
          <w:p w14:paraId="62F404CB" w14:textId="77777777" w:rsidR="00712F36" w:rsidRPr="004A7B57" w:rsidRDefault="00712F36" w:rsidP="00515EC1">
            <w:pPr>
              <w:spacing w:line="276" w:lineRule="auto"/>
              <w:rPr>
                <w:sz w:val="22"/>
                <w:szCs w:val="22"/>
                <w:lang w:val="en-US"/>
              </w:rPr>
            </w:pPr>
          </w:p>
          <w:p w14:paraId="4668B8FC" w14:textId="77777777" w:rsidR="00712F36" w:rsidRPr="004A7B57" w:rsidRDefault="00712F36" w:rsidP="00921F0A">
            <w:pPr>
              <w:spacing w:line="276" w:lineRule="auto"/>
              <w:rPr>
                <w:sz w:val="22"/>
                <w:szCs w:val="22"/>
                <w:lang w:val="en-US"/>
              </w:rPr>
            </w:pPr>
            <w:r w:rsidRPr="004A7B57">
              <w:rPr>
                <w:sz w:val="22"/>
                <w:szCs w:val="22"/>
                <w:lang w:val="en-US"/>
              </w:rPr>
              <w:t>2</w:t>
            </w:r>
            <w:r w:rsidR="00921F0A" w:rsidRPr="004A7B57">
              <w:rPr>
                <w:sz w:val="22"/>
                <w:szCs w:val="22"/>
                <w:lang w:val="en-US"/>
              </w:rPr>
              <w:t>0</w:t>
            </w:r>
          </w:p>
        </w:tc>
      </w:tr>
    </w:tbl>
    <w:p w14:paraId="61C8B285" w14:textId="77777777" w:rsidR="00712F36" w:rsidRPr="004A7B57" w:rsidRDefault="00712F36" w:rsidP="00E85F59">
      <w:pPr>
        <w:tabs>
          <w:tab w:val="left" w:pos="1365"/>
        </w:tabs>
        <w:rPr>
          <w:b/>
          <w:sz w:val="22"/>
        </w:rPr>
      </w:pPr>
    </w:p>
    <w:p w14:paraId="6B7589E8" w14:textId="77777777" w:rsidR="00E85F59" w:rsidRPr="004A7B57" w:rsidRDefault="00E85F59" w:rsidP="00E85F59">
      <w:pPr>
        <w:tabs>
          <w:tab w:val="left" w:pos="1365"/>
        </w:tabs>
        <w:rPr>
          <w:sz w:val="22"/>
        </w:rPr>
      </w:pPr>
      <w:r w:rsidRPr="004A7B57">
        <w:rPr>
          <w:b/>
          <w:sz w:val="22"/>
        </w:rPr>
        <w:t xml:space="preserve">Appendix </w:t>
      </w:r>
      <w:r w:rsidR="00712F36" w:rsidRPr="004A7B57">
        <w:rPr>
          <w:b/>
          <w:sz w:val="22"/>
        </w:rPr>
        <w:t>A</w:t>
      </w:r>
      <w:r w:rsidRPr="004A7B57">
        <w:rPr>
          <w:b/>
          <w:sz w:val="22"/>
        </w:rPr>
        <w:t xml:space="preserve"> – </w:t>
      </w:r>
      <w:r w:rsidR="00712F36" w:rsidRPr="004A7B57">
        <w:rPr>
          <w:b/>
          <w:sz w:val="22"/>
        </w:rPr>
        <w:t>DIARY ENTRY TEMPLATE</w:t>
      </w:r>
    </w:p>
    <w:p w14:paraId="17387136" w14:textId="77777777" w:rsidR="002B29CC" w:rsidRPr="004A7B57" w:rsidRDefault="002B29CC" w:rsidP="002B29CC">
      <w:pPr>
        <w:rPr>
          <w:sz w:val="22"/>
        </w:rPr>
      </w:pPr>
      <w:r w:rsidRPr="004A7B57">
        <w:rPr>
          <w:sz w:val="22"/>
        </w:rPr>
        <w:br w:type="page"/>
      </w:r>
    </w:p>
    <w:p w14:paraId="6B5BD5B1" w14:textId="77777777" w:rsidR="007D10FA" w:rsidRPr="004A7B57" w:rsidRDefault="0075114D" w:rsidP="00420F1F">
      <w:pPr>
        <w:pStyle w:val="ListParagraph"/>
        <w:numPr>
          <w:ilvl w:val="0"/>
          <w:numId w:val="9"/>
        </w:numPr>
        <w:autoSpaceDE w:val="0"/>
        <w:autoSpaceDN w:val="0"/>
        <w:adjustRightInd w:val="0"/>
        <w:spacing w:line="480" w:lineRule="auto"/>
        <w:rPr>
          <w:rFonts w:ascii="Arial" w:hAnsi="Arial" w:cs="Arial"/>
          <w:b/>
          <w:bCs/>
        </w:rPr>
      </w:pPr>
      <w:r w:rsidRPr="004A7B57">
        <w:rPr>
          <w:rFonts w:ascii="Arial" w:hAnsi="Arial" w:cs="Arial"/>
          <w:b/>
          <w:bCs/>
        </w:rPr>
        <w:lastRenderedPageBreak/>
        <w:t>NOTES FOR THE LOG BOOK</w:t>
      </w:r>
      <w:r w:rsidR="002006FD" w:rsidRPr="004A7B57">
        <w:rPr>
          <w:rFonts w:ascii="Arial" w:hAnsi="Arial" w:cs="Arial"/>
          <w:b/>
          <w:bCs/>
        </w:rPr>
        <w:t xml:space="preserve"> &amp; DIARY</w:t>
      </w:r>
    </w:p>
    <w:p w14:paraId="3D21E688" w14:textId="0276C717" w:rsidR="00A633CD" w:rsidRPr="004A7B57" w:rsidRDefault="00A633CD" w:rsidP="007F0AC6">
      <w:pPr>
        <w:autoSpaceDE w:val="0"/>
        <w:autoSpaceDN w:val="0"/>
        <w:adjustRightInd w:val="0"/>
        <w:spacing w:line="360" w:lineRule="auto"/>
        <w:ind w:left="714" w:hanging="703"/>
        <w:rPr>
          <w:bCs/>
          <w:sz w:val="22"/>
        </w:rPr>
      </w:pPr>
      <w:r w:rsidRPr="004A7B57">
        <w:rPr>
          <w:b/>
          <w:bCs/>
          <w:sz w:val="22"/>
        </w:rPr>
        <w:t xml:space="preserve">1.1 </w:t>
      </w:r>
      <w:r w:rsidRPr="004A7B57">
        <w:rPr>
          <w:b/>
          <w:bCs/>
          <w:sz w:val="22"/>
        </w:rPr>
        <w:tab/>
      </w:r>
      <w:r w:rsidRPr="004A7B57">
        <w:rPr>
          <w:b/>
          <w:bCs/>
          <w:sz w:val="22"/>
        </w:rPr>
        <w:tab/>
      </w:r>
      <w:r w:rsidR="002661C8" w:rsidRPr="004A7B57">
        <w:rPr>
          <w:bCs/>
          <w:sz w:val="22"/>
        </w:rPr>
        <w:t>All graduates are required to keep a Log Book.</w:t>
      </w:r>
      <w:r w:rsidRPr="004A7B57">
        <w:rPr>
          <w:bCs/>
          <w:sz w:val="22"/>
        </w:rPr>
        <w:t xml:space="preserve"> A Log Book is to enable candidates present    an analysis of their professional experience in a chronological order based on the entries in the book. It will help the assessors determine if the experience presented by the candidates is adequate and properly balanced. It will also provide an easy reference to any particular aspect of training if need arises.</w:t>
      </w:r>
      <w:r w:rsidRPr="004A7B57">
        <w:rPr>
          <w:b/>
          <w:bCs/>
          <w:sz w:val="22"/>
        </w:rPr>
        <w:t xml:space="preserve"> </w:t>
      </w:r>
      <w:r w:rsidRPr="004A7B57">
        <w:rPr>
          <w:bCs/>
          <w:sz w:val="22"/>
        </w:rPr>
        <w:t xml:space="preserve">Log Books are to be submitted to </w:t>
      </w:r>
      <w:r w:rsidR="004A6843" w:rsidRPr="004A7B57">
        <w:rPr>
          <w:bCs/>
          <w:sz w:val="22"/>
        </w:rPr>
        <w:t xml:space="preserve">supervisors </w:t>
      </w:r>
      <w:r w:rsidRPr="004A7B57">
        <w:rPr>
          <w:bCs/>
          <w:sz w:val="22"/>
        </w:rPr>
        <w:t>for interim inspection</w:t>
      </w:r>
      <w:r w:rsidR="004A6843" w:rsidRPr="004A7B57">
        <w:rPr>
          <w:bCs/>
          <w:sz w:val="22"/>
        </w:rPr>
        <w:t xml:space="preserve"> at </w:t>
      </w:r>
      <w:r w:rsidR="006346AC" w:rsidRPr="004A7B57">
        <w:rPr>
          <w:bCs/>
          <w:sz w:val="22"/>
        </w:rPr>
        <w:t>6-month</w:t>
      </w:r>
      <w:r w:rsidR="004A6843" w:rsidRPr="004A7B57">
        <w:rPr>
          <w:bCs/>
          <w:sz w:val="22"/>
        </w:rPr>
        <w:t xml:space="preserve"> intervals</w:t>
      </w:r>
      <w:r w:rsidRPr="004A7B57">
        <w:rPr>
          <w:bCs/>
          <w:sz w:val="22"/>
        </w:rPr>
        <w:t xml:space="preserve">, and should accompany the final assessment documents. </w:t>
      </w:r>
    </w:p>
    <w:p w14:paraId="5895B35D" w14:textId="77777777" w:rsidR="00FC45AB" w:rsidRPr="004A7B57" w:rsidRDefault="00A633CD" w:rsidP="007F0AC6">
      <w:pPr>
        <w:autoSpaceDE w:val="0"/>
        <w:autoSpaceDN w:val="0"/>
        <w:adjustRightInd w:val="0"/>
        <w:spacing w:line="360" w:lineRule="auto"/>
        <w:ind w:left="714" w:hanging="703"/>
        <w:rPr>
          <w:bCs/>
          <w:sz w:val="22"/>
        </w:rPr>
      </w:pPr>
      <w:r w:rsidRPr="004A7B57">
        <w:rPr>
          <w:b/>
          <w:bCs/>
          <w:sz w:val="22"/>
        </w:rPr>
        <w:t xml:space="preserve">1.2 </w:t>
      </w:r>
      <w:r w:rsidRPr="004A7B57">
        <w:rPr>
          <w:b/>
          <w:bCs/>
          <w:sz w:val="22"/>
        </w:rPr>
        <w:tab/>
      </w:r>
      <w:r w:rsidRPr="004A7B57">
        <w:rPr>
          <w:b/>
          <w:bCs/>
          <w:sz w:val="22"/>
        </w:rPr>
        <w:tab/>
      </w:r>
      <w:r w:rsidR="000B35C1" w:rsidRPr="004A7B57">
        <w:rPr>
          <w:bCs/>
          <w:sz w:val="22"/>
        </w:rPr>
        <w:t>Candidates should also keep their own records in the form of a training diary on a week-to-week basis. These entries should then be summarised at the end of the month and entered into the Log Book.</w:t>
      </w:r>
      <w:r w:rsidR="00FC45AB" w:rsidRPr="004A7B57">
        <w:rPr>
          <w:bCs/>
          <w:sz w:val="22"/>
        </w:rPr>
        <w:t xml:space="preserve">  </w:t>
      </w:r>
    </w:p>
    <w:p w14:paraId="020EED53" w14:textId="77777777" w:rsidR="00FC45AB" w:rsidRPr="004A7B57" w:rsidRDefault="00FC45AB" w:rsidP="007F0AC6">
      <w:pPr>
        <w:autoSpaceDE w:val="0"/>
        <w:autoSpaceDN w:val="0"/>
        <w:adjustRightInd w:val="0"/>
        <w:spacing w:line="360" w:lineRule="auto"/>
        <w:ind w:left="714" w:hanging="703"/>
        <w:rPr>
          <w:bCs/>
          <w:sz w:val="22"/>
        </w:rPr>
      </w:pPr>
      <w:r w:rsidRPr="004A7B57">
        <w:rPr>
          <w:b/>
          <w:bCs/>
          <w:sz w:val="22"/>
        </w:rPr>
        <w:t xml:space="preserve">1.3 </w:t>
      </w:r>
      <w:r w:rsidRPr="004A7B57">
        <w:rPr>
          <w:b/>
          <w:bCs/>
          <w:sz w:val="22"/>
        </w:rPr>
        <w:tab/>
      </w:r>
      <w:r w:rsidRPr="004A7B57">
        <w:rPr>
          <w:b/>
          <w:bCs/>
          <w:sz w:val="22"/>
        </w:rPr>
        <w:tab/>
      </w:r>
      <w:r w:rsidRPr="004A7B57">
        <w:rPr>
          <w:bCs/>
          <w:sz w:val="22"/>
        </w:rPr>
        <w:t>The experience received during each month of training shall be entered in the Log Book in the form of days or half days under the area and monthly heading of the analysis sheet.</w:t>
      </w:r>
    </w:p>
    <w:p w14:paraId="11B34A45" w14:textId="77777777" w:rsidR="00FC45AB" w:rsidRPr="004A7B57" w:rsidRDefault="00FC45AB" w:rsidP="007F0AC6">
      <w:pPr>
        <w:autoSpaceDE w:val="0"/>
        <w:autoSpaceDN w:val="0"/>
        <w:adjustRightInd w:val="0"/>
        <w:spacing w:line="360" w:lineRule="auto"/>
        <w:ind w:left="714" w:hanging="703"/>
        <w:rPr>
          <w:bCs/>
          <w:sz w:val="22"/>
        </w:rPr>
      </w:pPr>
      <w:r w:rsidRPr="004A7B57">
        <w:rPr>
          <w:b/>
          <w:bCs/>
          <w:sz w:val="22"/>
        </w:rPr>
        <w:t xml:space="preserve">1.4 </w:t>
      </w:r>
      <w:r w:rsidRPr="004A7B57">
        <w:rPr>
          <w:b/>
          <w:bCs/>
          <w:sz w:val="22"/>
        </w:rPr>
        <w:tab/>
      </w:r>
      <w:r w:rsidRPr="004A7B57">
        <w:rPr>
          <w:b/>
          <w:bCs/>
          <w:sz w:val="22"/>
        </w:rPr>
        <w:tab/>
      </w:r>
      <w:r w:rsidRPr="004A7B57">
        <w:rPr>
          <w:bCs/>
          <w:sz w:val="22"/>
        </w:rPr>
        <w:t>The Log Book, complete with all entries should be submitted with other final assessment documents at the time of applying for Professional Associate membership.</w:t>
      </w:r>
    </w:p>
    <w:p w14:paraId="2634E6A1" w14:textId="77777777" w:rsidR="00FC45AB" w:rsidRPr="004A7B57" w:rsidRDefault="00FC45AB" w:rsidP="007F0AC6">
      <w:pPr>
        <w:autoSpaceDE w:val="0"/>
        <w:autoSpaceDN w:val="0"/>
        <w:adjustRightInd w:val="0"/>
        <w:spacing w:line="360" w:lineRule="auto"/>
        <w:ind w:left="714" w:hanging="703"/>
        <w:rPr>
          <w:bCs/>
          <w:sz w:val="22"/>
        </w:rPr>
      </w:pPr>
      <w:r w:rsidRPr="004A7B57">
        <w:rPr>
          <w:b/>
          <w:bCs/>
          <w:sz w:val="22"/>
        </w:rPr>
        <w:t xml:space="preserve">1.5 </w:t>
      </w:r>
      <w:r w:rsidRPr="004A7B57">
        <w:rPr>
          <w:b/>
          <w:bCs/>
          <w:sz w:val="22"/>
        </w:rPr>
        <w:tab/>
      </w:r>
      <w:r w:rsidRPr="004A7B57">
        <w:rPr>
          <w:b/>
          <w:bCs/>
          <w:sz w:val="22"/>
        </w:rPr>
        <w:tab/>
      </w:r>
      <w:r w:rsidRPr="004A7B57">
        <w:rPr>
          <w:bCs/>
          <w:sz w:val="22"/>
        </w:rPr>
        <w:t xml:space="preserve">The Log Book will be the only source of information on the candidate’s depth of knowledge. Candidates should therefore give accurate and detailed </w:t>
      </w:r>
      <w:r w:rsidR="00D704D4" w:rsidRPr="004A7B57">
        <w:rPr>
          <w:bCs/>
          <w:sz w:val="22"/>
        </w:rPr>
        <w:t>information, and take the filling of this Log Book seriously</w:t>
      </w:r>
      <w:r w:rsidRPr="004A7B57">
        <w:rPr>
          <w:bCs/>
          <w:sz w:val="22"/>
        </w:rPr>
        <w:t>.</w:t>
      </w:r>
    </w:p>
    <w:p w14:paraId="56806363" w14:textId="77777777" w:rsidR="00515EC1" w:rsidRPr="004A7B57" w:rsidRDefault="00515EC1" w:rsidP="007F0AC6">
      <w:pPr>
        <w:autoSpaceDE w:val="0"/>
        <w:autoSpaceDN w:val="0"/>
        <w:adjustRightInd w:val="0"/>
        <w:spacing w:line="360" w:lineRule="auto"/>
        <w:ind w:left="714" w:hanging="703"/>
        <w:rPr>
          <w:bCs/>
          <w:sz w:val="22"/>
        </w:rPr>
      </w:pPr>
      <w:r w:rsidRPr="004A7B57">
        <w:rPr>
          <w:b/>
          <w:bCs/>
          <w:sz w:val="22"/>
        </w:rPr>
        <w:t xml:space="preserve">1.6 </w:t>
      </w:r>
      <w:r w:rsidRPr="004A7B57">
        <w:rPr>
          <w:b/>
          <w:bCs/>
          <w:sz w:val="22"/>
        </w:rPr>
        <w:tab/>
      </w:r>
      <w:r w:rsidRPr="004A7B57">
        <w:rPr>
          <w:bCs/>
          <w:sz w:val="22"/>
        </w:rPr>
        <w:t>It is the employer’s responsibility to ensure that the candidate acquires the necessary experience and professional independence. The candidate must be given guidance, advice and encouragement to fulfil the requirements of the professional competencies.</w:t>
      </w:r>
    </w:p>
    <w:p w14:paraId="1671AFF3" w14:textId="704283EC" w:rsidR="007F0AC6" w:rsidRPr="004A7B57" w:rsidRDefault="007F0AC6" w:rsidP="00E27E72">
      <w:pPr>
        <w:autoSpaceDE w:val="0"/>
        <w:autoSpaceDN w:val="0"/>
        <w:adjustRightInd w:val="0"/>
        <w:spacing w:line="360" w:lineRule="auto"/>
        <w:ind w:left="714" w:hanging="703"/>
        <w:rPr>
          <w:bCs/>
          <w:sz w:val="22"/>
        </w:rPr>
      </w:pPr>
      <w:r w:rsidRPr="00E27E72">
        <w:rPr>
          <w:b/>
          <w:bCs/>
          <w:sz w:val="22"/>
        </w:rPr>
        <w:t xml:space="preserve">1.7 </w:t>
      </w:r>
      <w:r w:rsidRPr="00E27E72">
        <w:rPr>
          <w:b/>
          <w:bCs/>
          <w:sz w:val="22"/>
        </w:rPr>
        <w:tab/>
      </w:r>
      <w:r w:rsidRPr="00E27E72">
        <w:rPr>
          <w:bCs/>
          <w:sz w:val="22"/>
        </w:rPr>
        <w:t xml:space="preserve">The Supervisor must be a registered Professional </w:t>
      </w:r>
      <w:proofErr w:type="spellStart"/>
      <w:r w:rsidR="00854B88" w:rsidRPr="00E27E72">
        <w:rPr>
          <w:bCs/>
          <w:sz w:val="22"/>
        </w:rPr>
        <w:t>Gh</w:t>
      </w:r>
      <w:r w:rsidRPr="00E27E72">
        <w:rPr>
          <w:bCs/>
          <w:sz w:val="22"/>
        </w:rPr>
        <w:t>S</w:t>
      </w:r>
      <w:proofErr w:type="spellEnd"/>
      <w:r w:rsidRPr="00E27E72">
        <w:rPr>
          <w:bCs/>
          <w:sz w:val="22"/>
        </w:rPr>
        <w:t xml:space="preserve"> with the ISU or any other external, internationally recognised body (</w:t>
      </w:r>
      <w:r w:rsidR="00854B88" w:rsidRPr="00E27E72">
        <w:rPr>
          <w:bCs/>
          <w:sz w:val="22"/>
        </w:rPr>
        <w:t>IA</w:t>
      </w:r>
      <w:r w:rsidR="00B4346E" w:rsidRPr="00E27E72">
        <w:rPr>
          <w:bCs/>
          <w:sz w:val="22"/>
        </w:rPr>
        <w:t>H</w:t>
      </w:r>
      <w:r w:rsidRPr="00E27E72">
        <w:rPr>
          <w:bCs/>
          <w:sz w:val="22"/>
        </w:rPr>
        <w:t xml:space="preserve">, </w:t>
      </w:r>
      <w:proofErr w:type="spellStart"/>
      <w:r w:rsidR="00B4346E" w:rsidRPr="00E27E72">
        <w:rPr>
          <w:bCs/>
          <w:sz w:val="22"/>
        </w:rPr>
        <w:t>GSAf</w:t>
      </w:r>
      <w:proofErr w:type="spellEnd"/>
      <w:r w:rsidR="00B4346E" w:rsidRPr="00E27E72">
        <w:rPr>
          <w:bCs/>
          <w:sz w:val="22"/>
        </w:rPr>
        <w:t xml:space="preserve">, </w:t>
      </w:r>
      <w:r w:rsidR="00854B88" w:rsidRPr="00E27E72">
        <w:rPr>
          <w:bCs/>
          <w:sz w:val="22"/>
        </w:rPr>
        <w:t>AA</w:t>
      </w:r>
      <w:r w:rsidR="00B4346E" w:rsidRPr="00E27E72">
        <w:rPr>
          <w:bCs/>
          <w:sz w:val="22"/>
        </w:rPr>
        <w:t>WG</w:t>
      </w:r>
      <w:r w:rsidRPr="00E27E72">
        <w:rPr>
          <w:bCs/>
          <w:sz w:val="22"/>
        </w:rPr>
        <w:t xml:space="preserve">), and may not necessarily be the Employer. He/she has the role of advising and supporting the candidate in their development, as well as assessing their competence. The training periods set out are minimum periods. Candidates </w:t>
      </w:r>
      <w:r w:rsidRPr="00E27E72">
        <w:rPr>
          <w:b/>
          <w:bCs/>
          <w:sz w:val="22"/>
        </w:rPr>
        <w:t>MUST NOT</w:t>
      </w:r>
      <w:r w:rsidRPr="00E27E72">
        <w:rPr>
          <w:bCs/>
          <w:sz w:val="22"/>
        </w:rPr>
        <w:t xml:space="preserve"> come forward for final assessment too early (</w:t>
      </w:r>
      <w:r w:rsidR="00E27E72" w:rsidRPr="00E27E72">
        <w:rPr>
          <w:bCs/>
          <w:sz w:val="22"/>
        </w:rPr>
        <w:t>i.e.,</w:t>
      </w:r>
      <w:r w:rsidRPr="00E27E72">
        <w:rPr>
          <w:bCs/>
          <w:sz w:val="22"/>
        </w:rPr>
        <w:t xml:space="preserve"> before achieving the minimum level of competencies).</w:t>
      </w:r>
    </w:p>
    <w:p w14:paraId="2277AEBB" w14:textId="77777777" w:rsidR="007F0AC6" w:rsidRPr="004A7B57" w:rsidRDefault="007F0AC6" w:rsidP="007F0AC6">
      <w:pPr>
        <w:autoSpaceDE w:val="0"/>
        <w:autoSpaceDN w:val="0"/>
        <w:adjustRightInd w:val="0"/>
        <w:spacing w:line="480" w:lineRule="auto"/>
        <w:ind w:left="715" w:hanging="705"/>
        <w:rPr>
          <w:bCs/>
          <w:sz w:val="22"/>
        </w:rPr>
      </w:pPr>
    </w:p>
    <w:p w14:paraId="64771146" w14:textId="77777777" w:rsidR="00515EC1" w:rsidRPr="004A7B57" w:rsidRDefault="00515EC1" w:rsidP="00515EC1">
      <w:pPr>
        <w:autoSpaceDE w:val="0"/>
        <w:autoSpaceDN w:val="0"/>
        <w:adjustRightInd w:val="0"/>
        <w:spacing w:line="480" w:lineRule="auto"/>
        <w:ind w:left="715" w:hanging="705"/>
        <w:rPr>
          <w:bCs/>
          <w:sz w:val="22"/>
        </w:rPr>
      </w:pPr>
    </w:p>
    <w:p w14:paraId="46DEA65C" w14:textId="77777777" w:rsidR="00515EC1" w:rsidRPr="004A7B57" w:rsidRDefault="00515EC1" w:rsidP="00FC45AB">
      <w:pPr>
        <w:autoSpaceDE w:val="0"/>
        <w:autoSpaceDN w:val="0"/>
        <w:adjustRightInd w:val="0"/>
        <w:spacing w:line="480" w:lineRule="auto"/>
        <w:ind w:left="715" w:hanging="705"/>
        <w:rPr>
          <w:bCs/>
          <w:sz w:val="22"/>
        </w:rPr>
      </w:pPr>
    </w:p>
    <w:p w14:paraId="66A101E5" w14:textId="77777777" w:rsidR="007F0AC6" w:rsidRPr="004A7B57" w:rsidRDefault="007F0AC6" w:rsidP="007F0AC6">
      <w:pPr>
        <w:autoSpaceDE w:val="0"/>
        <w:autoSpaceDN w:val="0"/>
        <w:adjustRightInd w:val="0"/>
        <w:spacing w:line="480" w:lineRule="auto"/>
        <w:rPr>
          <w:bCs/>
          <w:sz w:val="22"/>
        </w:rPr>
      </w:pPr>
    </w:p>
    <w:p w14:paraId="49D28C4D" w14:textId="77777777" w:rsidR="001C3FB1" w:rsidRPr="004A7B57" w:rsidRDefault="001C3FB1" w:rsidP="007F0AC6">
      <w:pPr>
        <w:autoSpaceDE w:val="0"/>
        <w:autoSpaceDN w:val="0"/>
        <w:adjustRightInd w:val="0"/>
        <w:spacing w:line="480" w:lineRule="auto"/>
        <w:ind w:left="1440" w:firstLine="0"/>
        <w:rPr>
          <w:bCs/>
          <w:sz w:val="22"/>
        </w:rPr>
      </w:pPr>
    </w:p>
    <w:p w14:paraId="2D5D4535" w14:textId="77777777" w:rsidR="000875A8" w:rsidRPr="004A7B57" w:rsidRDefault="000875A8" w:rsidP="000875A8">
      <w:pPr>
        <w:autoSpaceDE w:val="0"/>
        <w:autoSpaceDN w:val="0"/>
        <w:adjustRightInd w:val="0"/>
        <w:spacing w:line="360" w:lineRule="auto"/>
        <w:ind w:left="714" w:hanging="703"/>
        <w:rPr>
          <w:b/>
          <w:bCs/>
          <w:sz w:val="22"/>
        </w:rPr>
      </w:pPr>
      <w:r w:rsidRPr="004A7B57">
        <w:rPr>
          <w:b/>
          <w:bCs/>
          <w:sz w:val="22"/>
        </w:rPr>
        <w:t xml:space="preserve">1.8 </w:t>
      </w:r>
      <w:r w:rsidRPr="004A7B57">
        <w:rPr>
          <w:b/>
          <w:bCs/>
          <w:sz w:val="22"/>
        </w:rPr>
        <w:tab/>
        <w:t>Progression throughout the training period</w:t>
      </w:r>
    </w:p>
    <w:p w14:paraId="6E34D6EC" w14:textId="77777777" w:rsidR="000875A8" w:rsidRPr="004A7B57" w:rsidRDefault="000875A8" w:rsidP="000875A8">
      <w:pPr>
        <w:autoSpaceDE w:val="0"/>
        <w:autoSpaceDN w:val="0"/>
        <w:adjustRightInd w:val="0"/>
        <w:spacing w:line="360" w:lineRule="auto"/>
        <w:ind w:left="714" w:firstLine="0"/>
        <w:rPr>
          <w:bCs/>
          <w:sz w:val="22"/>
        </w:rPr>
      </w:pPr>
      <w:r w:rsidRPr="004A7B57">
        <w:rPr>
          <w:bCs/>
          <w:sz w:val="22"/>
        </w:rPr>
        <w:t xml:space="preserve">During development </w:t>
      </w:r>
      <w:r w:rsidR="007B1D9B" w:rsidRPr="004A7B57">
        <w:rPr>
          <w:bCs/>
          <w:sz w:val="22"/>
        </w:rPr>
        <w:t>from the Graduate to meeting the competency requirements, the candidate progresses through levels of work capability until the required level of competency is attained. These are illustrated in the table below.</w:t>
      </w:r>
    </w:p>
    <w:p w14:paraId="7C25FF50" w14:textId="77777777" w:rsidR="007B1D9B" w:rsidRPr="004A7B57" w:rsidRDefault="007B1D9B" w:rsidP="000875A8">
      <w:pPr>
        <w:autoSpaceDE w:val="0"/>
        <w:autoSpaceDN w:val="0"/>
        <w:adjustRightInd w:val="0"/>
        <w:spacing w:line="360" w:lineRule="auto"/>
        <w:ind w:left="714" w:firstLine="0"/>
        <w:rPr>
          <w:b/>
          <w:bCs/>
          <w:sz w:val="22"/>
        </w:rPr>
      </w:pPr>
      <w:r w:rsidRPr="004A7B57">
        <w:rPr>
          <w:b/>
          <w:bCs/>
          <w:sz w:val="22"/>
        </w:rPr>
        <w:t xml:space="preserve">Table 1: Progression throughout the training period (Ref. </w:t>
      </w:r>
      <w:r w:rsidR="00105FE9" w:rsidRPr="004A7B57">
        <w:rPr>
          <w:b/>
          <w:bCs/>
          <w:sz w:val="22"/>
        </w:rPr>
        <w:t xml:space="preserve"> S</w:t>
      </w:r>
      <w:r w:rsidRPr="004A7B57">
        <w:rPr>
          <w:b/>
          <w:bCs/>
          <w:sz w:val="22"/>
        </w:rPr>
        <w:t>ACQSP</w:t>
      </w:r>
      <w:r w:rsidR="00105FE9" w:rsidRPr="004A7B57">
        <w:rPr>
          <w:b/>
          <w:bCs/>
          <w:sz w:val="22"/>
        </w:rPr>
        <w:t xml:space="preserve"> &amp; RICS</w:t>
      </w:r>
      <w:r w:rsidRPr="004A7B57">
        <w:rPr>
          <w:b/>
          <w:bCs/>
          <w:sz w:val="22"/>
        </w:rPr>
        <w:t>)</w:t>
      </w:r>
    </w:p>
    <w:tbl>
      <w:tblPr>
        <w:tblStyle w:val="TableGrid"/>
        <w:tblW w:w="0" w:type="auto"/>
        <w:tblInd w:w="714" w:type="dxa"/>
        <w:tblLook w:val="04A0" w:firstRow="1" w:lastRow="0" w:firstColumn="1" w:lastColumn="0" w:noHBand="0" w:noVBand="1"/>
      </w:tblPr>
      <w:tblGrid>
        <w:gridCol w:w="1922"/>
        <w:gridCol w:w="2583"/>
        <w:gridCol w:w="2297"/>
        <w:gridCol w:w="2236"/>
      </w:tblGrid>
      <w:tr w:rsidR="004135E0" w:rsidRPr="004A7B57" w14:paraId="379D6381" w14:textId="77777777" w:rsidTr="007B1D9B">
        <w:tc>
          <w:tcPr>
            <w:tcW w:w="1946" w:type="dxa"/>
            <w:shd w:val="clear" w:color="auto" w:fill="D9D9D9" w:themeFill="background1" w:themeFillShade="D9"/>
          </w:tcPr>
          <w:p w14:paraId="58C08956" w14:textId="77777777" w:rsidR="007B1D9B" w:rsidRPr="004A7B57" w:rsidRDefault="007B1D9B" w:rsidP="007B1D9B">
            <w:pPr>
              <w:autoSpaceDE w:val="0"/>
              <w:autoSpaceDN w:val="0"/>
              <w:adjustRightInd w:val="0"/>
              <w:spacing w:after="0" w:line="288" w:lineRule="auto"/>
              <w:ind w:left="0" w:firstLine="0"/>
              <w:rPr>
                <w:b/>
                <w:bCs/>
                <w:sz w:val="22"/>
              </w:rPr>
            </w:pPr>
            <w:r w:rsidRPr="004A7B57">
              <w:rPr>
                <w:b/>
                <w:bCs/>
                <w:sz w:val="22"/>
              </w:rPr>
              <w:t>Level of Competency</w:t>
            </w:r>
          </w:p>
        </w:tc>
        <w:tc>
          <w:tcPr>
            <w:tcW w:w="2671" w:type="dxa"/>
            <w:shd w:val="clear" w:color="auto" w:fill="D9D9D9" w:themeFill="background1" w:themeFillShade="D9"/>
          </w:tcPr>
          <w:p w14:paraId="6D618A05" w14:textId="77777777" w:rsidR="007B1D9B" w:rsidRPr="004A7B57" w:rsidRDefault="007B1D9B" w:rsidP="007B1D9B">
            <w:pPr>
              <w:autoSpaceDE w:val="0"/>
              <w:autoSpaceDN w:val="0"/>
              <w:adjustRightInd w:val="0"/>
              <w:spacing w:after="0" w:line="288" w:lineRule="auto"/>
              <w:ind w:left="0" w:firstLine="0"/>
              <w:rPr>
                <w:b/>
                <w:bCs/>
                <w:sz w:val="22"/>
              </w:rPr>
            </w:pPr>
            <w:r w:rsidRPr="004A7B57">
              <w:rPr>
                <w:b/>
                <w:bCs/>
                <w:sz w:val="22"/>
              </w:rPr>
              <w:t>Nature of work for the Candidate</w:t>
            </w:r>
          </w:p>
        </w:tc>
        <w:tc>
          <w:tcPr>
            <w:tcW w:w="2348" w:type="dxa"/>
            <w:shd w:val="clear" w:color="auto" w:fill="D9D9D9" w:themeFill="background1" w:themeFillShade="D9"/>
          </w:tcPr>
          <w:p w14:paraId="51F8E397" w14:textId="77777777" w:rsidR="007B1D9B" w:rsidRPr="004A7B57" w:rsidRDefault="007B1D9B" w:rsidP="007B1D9B">
            <w:pPr>
              <w:autoSpaceDE w:val="0"/>
              <w:autoSpaceDN w:val="0"/>
              <w:adjustRightInd w:val="0"/>
              <w:spacing w:after="0" w:line="288" w:lineRule="auto"/>
              <w:ind w:left="0" w:firstLine="0"/>
              <w:rPr>
                <w:b/>
                <w:bCs/>
                <w:sz w:val="22"/>
              </w:rPr>
            </w:pPr>
            <w:r w:rsidRPr="004A7B57">
              <w:rPr>
                <w:b/>
                <w:bCs/>
                <w:sz w:val="22"/>
              </w:rPr>
              <w:t>Responsibility of Candidate to Supervisor</w:t>
            </w:r>
          </w:p>
        </w:tc>
        <w:tc>
          <w:tcPr>
            <w:tcW w:w="2299" w:type="dxa"/>
            <w:shd w:val="clear" w:color="auto" w:fill="D9D9D9" w:themeFill="background1" w:themeFillShade="D9"/>
          </w:tcPr>
          <w:p w14:paraId="544008C6" w14:textId="77777777" w:rsidR="007B1D9B" w:rsidRPr="004A7B57" w:rsidRDefault="007B1D9B" w:rsidP="007B1D9B">
            <w:pPr>
              <w:autoSpaceDE w:val="0"/>
              <w:autoSpaceDN w:val="0"/>
              <w:adjustRightInd w:val="0"/>
              <w:spacing w:after="0" w:line="288" w:lineRule="auto"/>
              <w:ind w:left="0" w:firstLine="0"/>
              <w:rPr>
                <w:b/>
                <w:bCs/>
                <w:sz w:val="22"/>
              </w:rPr>
            </w:pPr>
            <w:r w:rsidRPr="004A7B57">
              <w:rPr>
                <w:b/>
                <w:bCs/>
                <w:sz w:val="22"/>
              </w:rPr>
              <w:t>Extent of Supervisor Support</w:t>
            </w:r>
          </w:p>
        </w:tc>
      </w:tr>
      <w:tr w:rsidR="004135E0" w:rsidRPr="004A7B57" w14:paraId="58E65212" w14:textId="77777777" w:rsidTr="007B1D9B">
        <w:tc>
          <w:tcPr>
            <w:tcW w:w="1946" w:type="dxa"/>
          </w:tcPr>
          <w:p w14:paraId="2BFF21F5" w14:textId="77777777" w:rsidR="007B1D9B" w:rsidRPr="004A7B57" w:rsidRDefault="00D80160" w:rsidP="00105FE9">
            <w:pPr>
              <w:autoSpaceDE w:val="0"/>
              <w:autoSpaceDN w:val="0"/>
              <w:adjustRightInd w:val="0"/>
              <w:spacing w:after="0" w:line="288" w:lineRule="auto"/>
              <w:ind w:left="0" w:firstLine="0"/>
              <w:rPr>
                <w:bCs/>
                <w:sz w:val="22"/>
              </w:rPr>
            </w:pPr>
            <w:r w:rsidRPr="004A7B57">
              <w:rPr>
                <w:bCs/>
                <w:sz w:val="22"/>
              </w:rPr>
              <w:t>Level 1: Being Exposed;</w:t>
            </w:r>
            <w:r w:rsidR="007B1D9B" w:rsidRPr="004A7B57">
              <w:rPr>
                <w:bCs/>
                <w:sz w:val="22"/>
              </w:rPr>
              <w:t xml:space="preserve"> Knowledge &amp; Understanding</w:t>
            </w:r>
          </w:p>
        </w:tc>
        <w:tc>
          <w:tcPr>
            <w:tcW w:w="2671" w:type="dxa"/>
          </w:tcPr>
          <w:p w14:paraId="75C68287" w14:textId="77777777" w:rsidR="007B1D9B" w:rsidRPr="004A7B57" w:rsidRDefault="007B1D9B" w:rsidP="00105FE9">
            <w:pPr>
              <w:autoSpaceDE w:val="0"/>
              <w:autoSpaceDN w:val="0"/>
              <w:adjustRightInd w:val="0"/>
              <w:spacing w:after="0" w:line="288" w:lineRule="auto"/>
              <w:ind w:left="0" w:firstLine="0"/>
              <w:rPr>
                <w:bCs/>
                <w:sz w:val="22"/>
              </w:rPr>
            </w:pPr>
            <w:r w:rsidRPr="004A7B57">
              <w:rPr>
                <w:bCs/>
                <w:sz w:val="22"/>
              </w:rPr>
              <w:t>Undergoes induction, observes processes and the work of competent practitioners</w:t>
            </w:r>
          </w:p>
        </w:tc>
        <w:tc>
          <w:tcPr>
            <w:tcW w:w="2348" w:type="dxa"/>
          </w:tcPr>
          <w:p w14:paraId="5B8A5CAB" w14:textId="77777777" w:rsidR="007B1D9B" w:rsidRPr="004A7B57" w:rsidRDefault="007B1D9B" w:rsidP="00105FE9">
            <w:pPr>
              <w:autoSpaceDE w:val="0"/>
              <w:autoSpaceDN w:val="0"/>
              <w:adjustRightInd w:val="0"/>
              <w:spacing w:after="0" w:line="288" w:lineRule="auto"/>
              <w:ind w:left="0" w:firstLine="0"/>
              <w:rPr>
                <w:bCs/>
                <w:sz w:val="22"/>
              </w:rPr>
            </w:pPr>
            <w:r w:rsidRPr="004A7B57">
              <w:rPr>
                <w:bCs/>
                <w:sz w:val="22"/>
              </w:rPr>
              <w:t>No responsibility</w:t>
            </w:r>
          </w:p>
        </w:tc>
        <w:tc>
          <w:tcPr>
            <w:tcW w:w="2299" w:type="dxa"/>
          </w:tcPr>
          <w:p w14:paraId="6611EE0D" w14:textId="77777777" w:rsidR="007B1D9B" w:rsidRPr="004A7B57" w:rsidRDefault="00105FE9" w:rsidP="00105FE9">
            <w:pPr>
              <w:autoSpaceDE w:val="0"/>
              <w:autoSpaceDN w:val="0"/>
              <w:adjustRightInd w:val="0"/>
              <w:spacing w:after="0" w:line="288" w:lineRule="auto"/>
              <w:ind w:left="0" w:firstLine="0"/>
              <w:rPr>
                <w:bCs/>
                <w:sz w:val="22"/>
              </w:rPr>
            </w:pPr>
            <w:r w:rsidRPr="004A7B57">
              <w:rPr>
                <w:bCs/>
                <w:sz w:val="22"/>
              </w:rPr>
              <w:t>Supervisor explains challenges and forms of solutions</w:t>
            </w:r>
          </w:p>
        </w:tc>
      </w:tr>
      <w:tr w:rsidR="004135E0" w:rsidRPr="004A7B57" w14:paraId="3D0AE64D" w14:textId="77777777" w:rsidTr="007B1D9B">
        <w:tc>
          <w:tcPr>
            <w:tcW w:w="1946" w:type="dxa"/>
          </w:tcPr>
          <w:p w14:paraId="16E76537" w14:textId="77777777" w:rsidR="00105FE9" w:rsidRPr="004A7B57" w:rsidRDefault="00105FE9" w:rsidP="00CE4F5B">
            <w:pPr>
              <w:autoSpaceDE w:val="0"/>
              <w:autoSpaceDN w:val="0"/>
              <w:adjustRightInd w:val="0"/>
              <w:spacing w:after="0" w:line="288" w:lineRule="auto"/>
              <w:ind w:left="0" w:firstLine="0"/>
              <w:rPr>
                <w:bCs/>
                <w:sz w:val="22"/>
              </w:rPr>
            </w:pPr>
            <w:r w:rsidRPr="004A7B57">
              <w:rPr>
                <w:bCs/>
                <w:sz w:val="22"/>
              </w:rPr>
              <w:t xml:space="preserve">Level </w:t>
            </w:r>
            <w:r w:rsidR="00D80160" w:rsidRPr="004A7B57">
              <w:rPr>
                <w:bCs/>
                <w:sz w:val="22"/>
              </w:rPr>
              <w:t>2</w:t>
            </w:r>
            <w:r w:rsidRPr="004A7B57">
              <w:rPr>
                <w:bCs/>
                <w:sz w:val="22"/>
              </w:rPr>
              <w:t xml:space="preserve">: </w:t>
            </w:r>
            <w:r w:rsidR="00D80160" w:rsidRPr="004A7B57">
              <w:rPr>
                <w:bCs/>
                <w:sz w:val="22"/>
              </w:rPr>
              <w:t xml:space="preserve">Assisting &amp; Participating; </w:t>
            </w:r>
            <w:r w:rsidR="00CE4F5B" w:rsidRPr="004A7B57">
              <w:rPr>
                <w:bCs/>
                <w:sz w:val="22"/>
              </w:rPr>
              <w:t>Application of Knowledge &amp; Understanding</w:t>
            </w:r>
          </w:p>
        </w:tc>
        <w:tc>
          <w:tcPr>
            <w:tcW w:w="2671" w:type="dxa"/>
          </w:tcPr>
          <w:p w14:paraId="4622BF4E" w14:textId="77777777" w:rsidR="00105FE9" w:rsidRPr="004A7B57" w:rsidRDefault="00CE4F5B" w:rsidP="00100519">
            <w:pPr>
              <w:autoSpaceDE w:val="0"/>
              <w:autoSpaceDN w:val="0"/>
              <w:adjustRightInd w:val="0"/>
              <w:spacing w:after="0" w:line="288" w:lineRule="auto"/>
              <w:ind w:left="0" w:firstLine="0"/>
              <w:rPr>
                <w:bCs/>
                <w:sz w:val="22"/>
              </w:rPr>
            </w:pPr>
            <w:r w:rsidRPr="004A7B57">
              <w:rPr>
                <w:bCs/>
                <w:sz w:val="22"/>
              </w:rPr>
              <w:t>Performs specific processes under close supervision;</w:t>
            </w:r>
          </w:p>
          <w:p w14:paraId="3E11E263" w14:textId="77777777" w:rsidR="00CE4F5B" w:rsidRPr="004A7B57" w:rsidRDefault="00CE4F5B" w:rsidP="00100519">
            <w:pPr>
              <w:autoSpaceDE w:val="0"/>
              <w:autoSpaceDN w:val="0"/>
              <w:adjustRightInd w:val="0"/>
              <w:spacing w:after="0" w:line="288" w:lineRule="auto"/>
              <w:ind w:left="0" w:firstLine="0"/>
              <w:rPr>
                <w:bCs/>
                <w:sz w:val="22"/>
              </w:rPr>
            </w:pPr>
            <w:r w:rsidRPr="004A7B57">
              <w:rPr>
                <w:bCs/>
                <w:sz w:val="22"/>
              </w:rPr>
              <w:t>Performs specific processes as directed with limited supervision</w:t>
            </w:r>
          </w:p>
        </w:tc>
        <w:tc>
          <w:tcPr>
            <w:tcW w:w="2348" w:type="dxa"/>
          </w:tcPr>
          <w:p w14:paraId="4F26BBA4" w14:textId="77777777" w:rsidR="00105FE9" w:rsidRPr="004A7B57" w:rsidRDefault="00B32BA4" w:rsidP="00B32BA4">
            <w:pPr>
              <w:autoSpaceDE w:val="0"/>
              <w:autoSpaceDN w:val="0"/>
              <w:adjustRightInd w:val="0"/>
              <w:spacing w:after="0" w:line="288" w:lineRule="auto"/>
              <w:ind w:left="0" w:firstLine="0"/>
              <w:rPr>
                <w:bCs/>
                <w:sz w:val="22"/>
              </w:rPr>
            </w:pPr>
            <w:r w:rsidRPr="004A7B57">
              <w:rPr>
                <w:bCs/>
                <w:sz w:val="22"/>
              </w:rPr>
              <w:t>Limited and full responsibility for supervised work</w:t>
            </w:r>
          </w:p>
        </w:tc>
        <w:tc>
          <w:tcPr>
            <w:tcW w:w="2299" w:type="dxa"/>
          </w:tcPr>
          <w:p w14:paraId="1BF96DF4" w14:textId="77777777" w:rsidR="00105FE9" w:rsidRPr="004A7B57" w:rsidRDefault="00105FE9" w:rsidP="00B32BA4">
            <w:pPr>
              <w:autoSpaceDE w:val="0"/>
              <w:autoSpaceDN w:val="0"/>
              <w:adjustRightInd w:val="0"/>
              <w:spacing w:after="0" w:line="288" w:lineRule="auto"/>
              <w:ind w:left="0" w:firstLine="0"/>
              <w:rPr>
                <w:bCs/>
                <w:sz w:val="22"/>
              </w:rPr>
            </w:pPr>
            <w:r w:rsidRPr="004A7B57">
              <w:rPr>
                <w:bCs/>
                <w:sz w:val="22"/>
              </w:rPr>
              <w:t xml:space="preserve">Supervisor </w:t>
            </w:r>
            <w:r w:rsidR="00B32BA4" w:rsidRPr="004A7B57">
              <w:rPr>
                <w:bCs/>
                <w:sz w:val="22"/>
              </w:rPr>
              <w:t>coaches, continually offers feedback and support;</w:t>
            </w:r>
          </w:p>
          <w:p w14:paraId="4AFBE848" w14:textId="77777777" w:rsidR="00B32BA4" w:rsidRPr="004A7B57" w:rsidRDefault="00B32BA4" w:rsidP="00B32BA4">
            <w:pPr>
              <w:autoSpaceDE w:val="0"/>
              <w:autoSpaceDN w:val="0"/>
              <w:adjustRightInd w:val="0"/>
              <w:spacing w:after="0" w:line="288" w:lineRule="auto"/>
              <w:ind w:left="0" w:firstLine="0"/>
              <w:rPr>
                <w:bCs/>
                <w:sz w:val="22"/>
              </w:rPr>
            </w:pPr>
            <w:r w:rsidRPr="004A7B57">
              <w:rPr>
                <w:bCs/>
                <w:sz w:val="22"/>
              </w:rPr>
              <w:t>Supervisor progressively reduces support, but monitors outputs</w:t>
            </w:r>
          </w:p>
        </w:tc>
      </w:tr>
      <w:tr w:rsidR="004135E0" w:rsidRPr="004A7B57" w14:paraId="4881E42B" w14:textId="77777777" w:rsidTr="007B1D9B">
        <w:tc>
          <w:tcPr>
            <w:tcW w:w="1946" w:type="dxa"/>
          </w:tcPr>
          <w:p w14:paraId="6631F123" w14:textId="77777777" w:rsidR="00105FE9" w:rsidRPr="004A7B57" w:rsidRDefault="00B32BA4" w:rsidP="004135E0">
            <w:pPr>
              <w:autoSpaceDE w:val="0"/>
              <w:autoSpaceDN w:val="0"/>
              <w:adjustRightInd w:val="0"/>
              <w:spacing w:after="0" w:line="288" w:lineRule="auto"/>
              <w:ind w:left="0" w:firstLine="0"/>
              <w:rPr>
                <w:bCs/>
                <w:sz w:val="22"/>
              </w:rPr>
            </w:pPr>
            <w:r w:rsidRPr="004A7B57">
              <w:rPr>
                <w:bCs/>
                <w:sz w:val="22"/>
              </w:rPr>
              <w:t>Level 3</w:t>
            </w:r>
            <w:r w:rsidR="00105FE9" w:rsidRPr="004A7B57">
              <w:rPr>
                <w:bCs/>
                <w:sz w:val="22"/>
              </w:rPr>
              <w:t xml:space="preserve">: </w:t>
            </w:r>
            <w:r w:rsidR="004135E0" w:rsidRPr="004A7B57">
              <w:rPr>
                <w:bCs/>
                <w:sz w:val="22"/>
              </w:rPr>
              <w:t>Contributing &amp; Performing; Reasoned advice and depth of technical knowledge</w:t>
            </w:r>
          </w:p>
        </w:tc>
        <w:tc>
          <w:tcPr>
            <w:tcW w:w="2671" w:type="dxa"/>
          </w:tcPr>
          <w:p w14:paraId="24FCAB66" w14:textId="77777777" w:rsidR="00105FE9" w:rsidRPr="004A7B57" w:rsidRDefault="004135E0" w:rsidP="00100519">
            <w:pPr>
              <w:autoSpaceDE w:val="0"/>
              <w:autoSpaceDN w:val="0"/>
              <w:adjustRightInd w:val="0"/>
              <w:spacing w:after="0" w:line="288" w:lineRule="auto"/>
              <w:ind w:left="0" w:firstLine="0"/>
              <w:rPr>
                <w:bCs/>
                <w:sz w:val="22"/>
              </w:rPr>
            </w:pPr>
            <w:r w:rsidRPr="004A7B57">
              <w:rPr>
                <w:bCs/>
                <w:sz w:val="22"/>
              </w:rPr>
              <w:t>Works in team without supervision;</w:t>
            </w:r>
          </w:p>
          <w:p w14:paraId="0C48402D" w14:textId="77777777" w:rsidR="004135E0" w:rsidRPr="004A7B57" w:rsidRDefault="004135E0" w:rsidP="00100519">
            <w:pPr>
              <w:autoSpaceDE w:val="0"/>
              <w:autoSpaceDN w:val="0"/>
              <w:adjustRightInd w:val="0"/>
              <w:spacing w:after="0" w:line="288" w:lineRule="auto"/>
              <w:ind w:left="0" w:firstLine="0"/>
              <w:rPr>
                <w:bCs/>
                <w:sz w:val="22"/>
              </w:rPr>
            </w:pPr>
            <w:r w:rsidRPr="004A7B57">
              <w:rPr>
                <w:bCs/>
                <w:sz w:val="22"/>
              </w:rPr>
              <w:t>Recommends work outputs;</w:t>
            </w:r>
          </w:p>
          <w:p w14:paraId="4AD2A2D6" w14:textId="77777777" w:rsidR="004135E0" w:rsidRPr="004A7B57" w:rsidRDefault="004135E0" w:rsidP="00100519">
            <w:pPr>
              <w:autoSpaceDE w:val="0"/>
              <w:autoSpaceDN w:val="0"/>
              <w:adjustRightInd w:val="0"/>
              <w:spacing w:after="0" w:line="288" w:lineRule="auto"/>
              <w:ind w:left="0" w:firstLine="0"/>
              <w:rPr>
                <w:bCs/>
                <w:sz w:val="22"/>
              </w:rPr>
            </w:pPr>
            <w:r w:rsidRPr="004A7B57">
              <w:rPr>
                <w:bCs/>
                <w:sz w:val="22"/>
              </w:rPr>
              <w:t>Responsible but not accountable</w:t>
            </w:r>
          </w:p>
        </w:tc>
        <w:tc>
          <w:tcPr>
            <w:tcW w:w="2348" w:type="dxa"/>
          </w:tcPr>
          <w:p w14:paraId="0DBDD731" w14:textId="77777777" w:rsidR="00105FE9" w:rsidRPr="004A7B57" w:rsidRDefault="004135E0" w:rsidP="004135E0">
            <w:pPr>
              <w:autoSpaceDE w:val="0"/>
              <w:autoSpaceDN w:val="0"/>
              <w:adjustRightInd w:val="0"/>
              <w:spacing w:after="0" w:line="288" w:lineRule="auto"/>
              <w:ind w:left="0" w:firstLine="0"/>
              <w:rPr>
                <w:bCs/>
                <w:sz w:val="22"/>
              </w:rPr>
            </w:pPr>
            <w:r w:rsidRPr="004A7B57">
              <w:rPr>
                <w:bCs/>
                <w:sz w:val="22"/>
              </w:rPr>
              <w:t>Level of</w:t>
            </w:r>
            <w:r w:rsidR="00105FE9" w:rsidRPr="004A7B57">
              <w:rPr>
                <w:bCs/>
                <w:sz w:val="22"/>
              </w:rPr>
              <w:t xml:space="preserve"> responsibility</w:t>
            </w:r>
            <w:r w:rsidRPr="004A7B57">
              <w:rPr>
                <w:bCs/>
                <w:sz w:val="22"/>
              </w:rPr>
              <w:t xml:space="preserve"> to supervisor is appropriate to a registered person; Supervisor still accountable for candidate’s decisions</w:t>
            </w:r>
          </w:p>
        </w:tc>
        <w:tc>
          <w:tcPr>
            <w:tcW w:w="2299" w:type="dxa"/>
          </w:tcPr>
          <w:p w14:paraId="46F53869" w14:textId="77777777" w:rsidR="00105FE9" w:rsidRPr="004A7B57" w:rsidRDefault="004135E0" w:rsidP="00100519">
            <w:pPr>
              <w:autoSpaceDE w:val="0"/>
              <w:autoSpaceDN w:val="0"/>
              <w:adjustRightInd w:val="0"/>
              <w:spacing w:after="0" w:line="288" w:lineRule="auto"/>
              <w:ind w:left="0" w:firstLine="0"/>
              <w:rPr>
                <w:bCs/>
                <w:sz w:val="22"/>
              </w:rPr>
            </w:pPr>
            <w:r w:rsidRPr="004A7B57">
              <w:rPr>
                <w:bCs/>
                <w:sz w:val="22"/>
              </w:rPr>
              <w:t>Candidate takes on problem solving with limited support</w:t>
            </w:r>
          </w:p>
        </w:tc>
      </w:tr>
    </w:tbl>
    <w:p w14:paraId="3A1B1F29" w14:textId="77777777" w:rsidR="007B1D9B" w:rsidRPr="004A7B57" w:rsidRDefault="007B1D9B" w:rsidP="000875A8">
      <w:pPr>
        <w:autoSpaceDE w:val="0"/>
        <w:autoSpaceDN w:val="0"/>
        <w:adjustRightInd w:val="0"/>
        <w:spacing w:line="360" w:lineRule="auto"/>
        <w:ind w:left="714" w:firstLine="0"/>
        <w:rPr>
          <w:bCs/>
          <w:sz w:val="22"/>
        </w:rPr>
      </w:pPr>
    </w:p>
    <w:p w14:paraId="3D87440F" w14:textId="77777777" w:rsidR="00515EC1" w:rsidRPr="004A7B57" w:rsidRDefault="004135E0" w:rsidP="00FC45AB">
      <w:pPr>
        <w:autoSpaceDE w:val="0"/>
        <w:autoSpaceDN w:val="0"/>
        <w:adjustRightInd w:val="0"/>
        <w:spacing w:line="480" w:lineRule="auto"/>
        <w:ind w:left="715" w:hanging="705"/>
        <w:rPr>
          <w:bCs/>
          <w:sz w:val="22"/>
        </w:rPr>
      </w:pPr>
      <w:r w:rsidRPr="004A7B57">
        <w:rPr>
          <w:b/>
          <w:bCs/>
          <w:sz w:val="22"/>
        </w:rPr>
        <w:t xml:space="preserve">1.9 </w:t>
      </w:r>
      <w:r w:rsidRPr="004A7B57">
        <w:rPr>
          <w:b/>
          <w:bCs/>
          <w:sz w:val="22"/>
        </w:rPr>
        <w:tab/>
        <w:t>“</w:t>
      </w:r>
      <w:r w:rsidRPr="004A7B57">
        <w:rPr>
          <w:bCs/>
          <w:sz w:val="22"/>
        </w:rPr>
        <w:t xml:space="preserve">Over time, the emphasis on </w:t>
      </w:r>
      <w:r w:rsidRPr="004A7B57">
        <w:rPr>
          <w:b/>
          <w:bCs/>
          <w:sz w:val="22"/>
        </w:rPr>
        <w:t>training</w:t>
      </w:r>
      <w:r w:rsidRPr="004A7B57">
        <w:rPr>
          <w:bCs/>
          <w:sz w:val="22"/>
        </w:rPr>
        <w:t xml:space="preserve">, that is, the learning through inputs of others, gives way to learning by doing work and reflecting on observations and achievements, that is </w:t>
      </w:r>
      <w:r w:rsidRPr="004A7B57">
        <w:rPr>
          <w:b/>
          <w:bCs/>
          <w:sz w:val="22"/>
        </w:rPr>
        <w:t>experience</w:t>
      </w:r>
      <w:r w:rsidRPr="004A7B57">
        <w:rPr>
          <w:bCs/>
          <w:sz w:val="22"/>
        </w:rPr>
        <w:t>.” (The South African Council for the Quantity Surveying Profession - SACQS)</w:t>
      </w:r>
    </w:p>
    <w:p w14:paraId="094AB6F7" w14:textId="77777777" w:rsidR="00515EC1" w:rsidRPr="004A7B57" w:rsidRDefault="00515EC1" w:rsidP="00515EC1">
      <w:pPr>
        <w:autoSpaceDE w:val="0"/>
        <w:autoSpaceDN w:val="0"/>
        <w:adjustRightInd w:val="0"/>
        <w:spacing w:line="480" w:lineRule="auto"/>
        <w:ind w:left="1440" w:firstLine="0"/>
        <w:rPr>
          <w:bCs/>
          <w:sz w:val="22"/>
        </w:rPr>
      </w:pPr>
    </w:p>
    <w:p w14:paraId="1259C819" w14:textId="77777777" w:rsidR="00515EC1" w:rsidRPr="004A7B57" w:rsidRDefault="00515EC1" w:rsidP="00515EC1">
      <w:pPr>
        <w:autoSpaceDE w:val="0"/>
        <w:autoSpaceDN w:val="0"/>
        <w:adjustRightInd w:val="0"/>
        <w:spacing w:line="480" w:lineRule="auto"/>
        <w:ind w:left="1440" w:firstLine="0"/>
        <w:rPr>
          <w:bCs/>
          <w:sz w:val="22"/>
        </w:rPr>
      </w:pPr>
    </w:p>
    <w:p w14:paraId="195E1A8F" w14:textId="77777777" w:rsidR="00A633CD" w:rsidRPr="004A7B57" w:rsidRDefault="00A633CD" w:rsidP="00A633CD">
      <w:pPr>
        <w:autoSpaceDE w:val="0"/>
        <w:autoSpaceDN w:val="0"/>
        <w:adjustRightInd w:val="0"/>
        <w:spacing w:line="480" w:lineRule="auto"/>
        <w:ind w:left="715" w:hanging="705"/>
        <w:rPr>
          <w:bCs/>
          <w:sz w:val="22"/>
        </w:rPr>
      </w:pPr>
    </w:p>
    <w:p w14:paraId="4A2DB19F" w14:textId="77777777" w:rsidR="0078385D" w:rsidRPr="004A7B57" w:rsidRDefault="0078385D" w:rsidP="0078385D">
      <w:pPr>
        <w:autoSpaceDE w:val="0"/>
        <w:autoSpaceDN w:val="0"/>
        <w:adjustRightInd w:val="0"/>
        <w:spacing w:line="480" w:lineRule="auto"/>
        <w:rPr>
          <w:bCs/>
          <w:color w:val="808080"/>
          <w:sz w:val="22"/>
        </w:rPr>
      </w:pPr>
      <w:r w:rsidRPr="004A7B57">
        <w:rPr>
          <w:b/>
          <w:bCs/>
          <w:sz w:val="22"/>
        </w:rPr>
        <w:t xml:space="preserve">2. </w:t>
      </w:r>
      <w:r w:rsidR="008B701F" w:rsidRPr="004A7B57">
        <w:rPr>
          <w:b/>
          <w:bCs/>
          <w:sz w:val="22"/>
        </w:rPr>
        <w:t xml:space="preserve">DETAILS </w:t>
      </w:r>
      <w:r w:rsidR="00D704D4" w:rsidRPr="004A7B57">
        <w:rPr>
          <w:b/>
          <w:bCs/>
          <w:sz w:val="22"/>
        </w:rPr>
        <w:t>OF EMPLOYERS</w:t>
      </w:r>
      <w:r w:rsidR="008B701F" w:rsidRPr="004A7B57">
        <w:rPr>
          <w:b/>
          <w:bCs/>
          <w:sz w:val="22"/>
        </w:rPr>
        <w:t xml:space="preserve"> (CURRENT &amp; FORMER)</w:t>
      </w:r>
    </w:p>
    <w:p w14:paraId="5603FA26" w14:textId="77777777" w:rsidR="00D704D4" w:rsidRPr="004A7B57" w:rsidRDefault="00D704D4" w:rsidP="00657603">
      <w:pPr>
        <w:autoSpaceDE w:val="0"/>
        <w:autoSpaceDN w:val="0"/>
        <w:adjustRightInd w:val="0"/>
        <w:spacing w:line="480" w:lineRule="auto"/>
        <w:jc w:val="both"/>
        <w:rPr>
          <w:b/>
          <w:bCs/>
          <w:sz w:val="22"/>
        </w:rPr>
      </w:pPr>
      <w:r w:rsidRPr="004A7B57">
        <w:rPr>
          <w:b/>
          <w:bCs/>
          <w:sz w:val="22"/>
        </w:rPr>
        <w:t xml:space="preserve">2.1 </w:t>
      </w:r>
      <w:r w:rsidRPr="004A7B57">
        <w:rPr>
          <w:b/>
          <w:bCs/>
          <w:sz w:val="22"/>
        </w:rPr>
        <w:tab/>
        <w:t>EMPLOYER 1:</w:t>
      </w:r>
    </w:p>
    <w:p w14:paraId="71A07864" w14:textId="77777777" w:rsidR="00D704D4" w:rsidRPr="004A7B57" w:rsidRDefault="00D704D4" w:rsidP="00657603">
      <w:pPr>
        <w:autoSpaceDE w:val="0"/>
        <w:autoSpaceDN w:val="0"/>
        <w:adjustRightInd w:val="0"/>
        <w:spacing w:line="480" w:lineRule="auto"/>
        <w:jc w:val="both"/>
        <w:rPr>
          <w:bCs/>
          <w:sz w:val="22"/>
        </w:rPr>
      </w:pPr>
      <w:r w:rsidRPr="004A7B57">
        <w:rPr>
          <w:b/>
          <w:bCs/>
          <w:sz w:val="22"/>
        </w:rPr>
        <w:tab/>
      </w:r>
      <w:r w:rsidRPr="004A7B57">
        <w:rPr>
          <w:b/>
          <w:bCs/>
          <w:sz w:val="22"/>
        </w:rPr>
        <w:tab/>
      </w:r>
      <w:r w:rsidRPr="004A7B57">
        <w:rPr>
          <w:bCs/>
          <w:sz w:val="22"/>
        </w:rPr>
        <w:t>__________________________________________________________</w:t>
      </w:r>
    </w:p>
    <w:p w14:paraId="34378672" w14:textId="77777777" w:rsidR="00D704D4" w:rsidRPr="004A7B57" w:rsidRDefault="00D704D4" w:rsidP="00657603">
      <w:pPr>
        <w:autoSpaceDE w:val="0"/>
        <w:autoSpaceDN w:val="0"/>
        <w:adjustRightInd w:val="0"/>
        <w:spacing w:line="480" w:lineRule="auto"/>
        <w:jc w:val="both"/>
        <w:rPr>
          <w:b/>
          <w:bCs/>
          <w:sz w:val="22"/>
        </w:rPr>
      </w:pPr>
      <w:r w:rsidRPr="004A7B57">
        <w:rPr>
          <w:b/>
          <w:bCs/>
          <w:sz w:val="22"/>
        </w:rPr>
        <w:tab/>
      </w:r>
      <w:r w:rsidRPr="004A7B57">
        <w:rPr>
          <w:b/>
          <w:bCs/>
          <w:sz w:val="22"/>
        </w:rPr>
        <w:tab/>
        <w:t>ADDRESS:</w:t>
      </w:r>
    </w:p>
    <w:p w14:paraId="512D8F77" w14:textId="77777777" w:rsidR="00D704D4" w:rsidRPr="004A7B57" w:rsidRDefault="00D704D4" w:rsidP="00657603">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5BE5B014" w14:textId="77777777" w:rsidR="00D704D4" w:rsidRPr="004A7B57" w:rsidRDefault="00D704D4" w:rsidP="00657603">
      <w:pPr>
        <w:autoSpaceDE w:val="0"/>
        <w:autoSpaceDN w:val="0"/>
        <w:adjustRightInd w:val="0"/>
        <w:spacing w:line="480" w:lineRule="auto"/>
        <w:jc w:val="both"/>
        <w:rPr>
          <w:b/>
          <w:bCs/>
          <w:sz w:val="22"/>
        </w:rPr>
      </w:pPr>
      <w:r w:rsidRPr="004A7B57">
        <w:rPr>
          <w:b/>
          <w:bCs/>
          <w:sz w:val="22"/>
        </w:rPr>
        <w:tab/>
      </w:r>
      <w:r w:rsidRPr="004A7B57">
        <w:rPr>
          <w:b/>
          <w:bCs/>
          <w:sz w:val="22"/>
        </w:rPr>
        <w:tab/>
        <w:t>DATE OF COMMENCEMENT:</w:t>
      </w:r>
    </w:p>
    <w:p w14:paraId="15A0E608" w14:textId="77777777" w:rsidR="00D704D4" w:rsidRPr="004A7B57" w:rsidRDefault="00D704D4" w:rsidP="00657603">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58A5708F" w14:textId="77777777" w:rsidR="00D704D4" w:rsidRPr="004A7B57" w:rsidRDefault="00D704D4" w:rsidP="00D704D4">
      <w:pPr>
        <w:autoSpaceDE w:val="0"/>
        <w:autoSpaceDN w:val="0"/>
        <w:adjustRightInd w:val="0"/>
        <w:spacing w:line="480" w:lineRule="auto"/>
        <w:ind w:firstLine="700"/>
        <w:jc w:val="both"/>
        <w:rPr>
          <w:b/>
          <w:bCs/>
          <w:sz w:val="22"/>
        </w:rPr>
      </w:pPr>
      <w:r w:rsidRPr="004A7B57">
        <w:rPr>
          <w:b/>
          <w:bCs/>
          <w:sz w:val="22"/>
        </w:rPr>
        <w:t>DATE OF DEPARTURE:</w:t>
      </w:r>
    </w:p>
    <w:p w14:paraId="5DDC0BDE" w14:textId="77777777" w:rsidR="00D704D4" w:rsidRPr="004A7B57" w:rsidRDefault="00D704D4" w:rsidP="00D704D4">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DC02F65" w14:textId="77777777" w:rsidR="00D704D4" w:rsidRPr="004A7B57" w:rsidRDefault="00D704D4" w:rsidP="00D704D4">
      <w:pPr>
        <w:autoSpaceDE w:val="0"/>
        <w:autoSpaceDN w:val="0"/>
        <w:adjustRightInd w:val="0"/>
        <w:spacing w:line="480" w:lineRule="auto"/>
        <w:ind w:firstLine="700"/>
        <w:jc w:val="both"/>
        <w:rPr>
          <w:bCs/>
          <w:sz w:val="22"/>
        </w:rPr>
      </w:pPr>
      <w:r w:rsidRPr="004A7B57">
        <w:rPr>
          <w:b/>
          <w:bCs/>
          <w:sz w:val="22"/>
        </w:rPr>
        <w:t>EMPLOYER’S REPRESENTATIVE:</w:t>
      </w:r>
      <w:r w:rsidRPr="004A7B57">
        <w:rPr>
          <w:bCs/>
          <w:sz w:val="22"/>
        </w:rPr>
        <w:t xml:space="preserve"> </w:t>
      </w:r>
    </w:p>
    <w:p w14:paraId="30E7172D" w14:textId="77777777" w:rsidR="00D704D4" w:rsidRPr="004A7B57" w:rsidRDefault="00D704D4" w:rsidP="00D704D4">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C70D8E3" w14:textId="77777777" w:rsidR="00D704D4" w:rsidRPr="004A7B57" w:rsidRDefault="00D704D4" w:rsidP="00D704D4">
      <w:pPr>
        <w:autoSpaceDE w:val="0"/>
        <w:autoSpaceDN w:val="0"/>
        <w:adjustRightInd w:val="0"/>
        <w:spacing w:line="480" w:lineRule="auto"/>
        <w:ind w:firstLine="700"/>
        <w:jc w:val="both"/>
        <w:rPr>
          <w:b/>
          <w:bCs/>
          <w:sz w:val="22"/>
        </w:rPr>
      </w:pPr>
      <w:r w:rsidRPr="004A7B57">
        <w:rPr>
          <w:b/>
          <w:bCs/>
          <w:sz w:val="22"/>
        </w:rPr>
        <w:t>SIGNATURE &amp; DATE:</w:t>
      </w:r>
    </w:p>
    <w:p w14:paraId="003D5782" w14:textId="77777777" w:rsidR="00D704D4" w:rsidRPr="004A7B57" w:rsidRDefault="00D704D4" w:rsidP="00D704D4">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4C52BDF0" w14:textId="77777777" w:rsidR="008B701F" w:rsidRPr="004A7B57" w:rsidRDefault="00D704D4" w:rsidP="008B701F">
      <w:pPr>
        <w:autoSpaceDE w:val="0"/>
        <w:autoSpaceDN w:val="0"/>
        <w:adjustRightInd w:val="0"/>
        <w:spacing w:line="480" w:lineRule="auto"/>
        <w:ind w:firstLine="700"/>
        <w:jc w:val="both"/>
        <w:rPr>
          <w:b/>
          <w:bCs/>
          <w:sz w:val="22"/>
        </w:rPr>
      </w:pPr>
      <w:r w:rsidRPr="004A7B57">
        <w:rPr>
          <w:bCs/>
          <w:color w:val="808080"/>
          <w:sz w:val="22"/>
        </w:rPr>
        <w:t xml:space="preserve"> </w:t>
      </w:r>
      <w:r w:rsidR="008B701F" w:rsidRPr="004A7B57">
        <w:rPr>
          <w:b/>
          <w:bCs/>
          <w:sz w:val="22"/>
        </w:rPr>
        <w:t>EMPLOYER’S REMARKS:</w:t>
      </w:r>
    </w:p>
    <w:p w14:paraId="1D4D845F"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41DBECC1"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D168374"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3BDBCBA"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0FDFF44"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B36A96C"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B0E6649"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276AE07"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lastRenderedPageBreak/>
        <w:t>__________________________________________________________</w:t>
      </w:r>
    </w:p>
    <w:p w14:paraId="6DFEFC29"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 xml:space="preserve">2.2 </w:t>
      </w:r>
      <w:r w:rsidRPr="004A7B57">
        <w:rPr>
          <w:b/>
          <w:bCs/>
          <w:sz w:val="22"/>
        </w:rPr>
        <w:tab/>
        <w:t>EMPLOYER 2:</w:t>
      </w:r>
    </w:p>
    <w:p w14:paraId="6A1CA4E2" w14:textId="77777777" w:rsidR="008B701F" w:rsidRPr="004A7B57" w:rsidRDefault="008B701F" w:rsidP="008B701F">
      <w:pPr>
        <w:autoSpaceDE w:val="0"/>
        <w:autoSpaceDN w:val="0"/>
        <w:adjustRightInd w:val="0"/>
        <w:spacing w:line="480" w:lineRule="auto"/>
        <w:jc w:val="both"/>
        <w:rPr>
          <w:bCs/>
          <w:sz w:val="22"/>
        </w:rPr>
      </w:pPr>
      <w:r w:rsidRPr="004A7B57">
        <w:rPr>
          <w:b/>
          <w:bCs/>
          <w:sz w:val="22"/>
        </w:rPr>
        <w:tab/>
      </w:r>
      <w:r w:rsidRPr="004A7B57">
        <w:rPr>
          <w:b/>
          <w:bCs/>
          <w:sz w:val="22"/>
        </w:rPr>
        <w:tab/>
      </w:r>
      <w:r w:rsidRPr="004A7B57">
        <w:rPr>
          <w:bCs/>
          <w:sz w:val="22"/>
        </w:rPr>
        <w:t>__________________________________________________________</w:t>
      </w:r>
    </w:p>
    <w:p w14:paraId="67EE52D5"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ADDRESS:</w:t>
      </w:r>
    </w:p>
    <w:p w14:paraId="3CECA253"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5D1C2809"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DATE OF COMMENCEMENT:</w:t>
      </w:r>
    </w:p>
    <w:p w14:paraId="1C38D1F7"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4ADBAB66"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DATE OF DEPARTURE:</w:t>
      </w:r>
    </w:p>
    <w:p w14:paraId="684B4A82"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B7650FE" w14:textId="77777777" w:rsidR="008B701F" w:rsidRPr="004A7B57" w:rsidRDefault="008B701F" w:rsidP="008B701F">
      <w:pPr>
        <w:autoSpaceDE w:val="0"/>
        <w:autoSpaceDN w:val="0"/>
        <w:adjustRightInd w:val="0"/>
        <w:spacing w:line="480" w:lineRule="auto"/>
        <w:ind w:firstLine="700"/>
        <w:jc w:val="both"/>
        <w:rPr>
          <w:bCs/>
          <w:sz w:val="22"/>
        </w:rPr>
      </w:pPr>
      <w:r w:rsidRPr="004A7B57">
        <w:rPr>
          <w:b/>
          <w:bCs/>
          <w:sz w:val="22"/>
        </w:rPr>
        <w:t>EMPLOYER’S REPRESENTATIVE:</w:t>
      </w:r>
      <w:r w:rsidRPr="004A7B57">
        <w:rPr>
          <w:bCs/>
          <w:sz w:val="22"/>
        </w:rPr>
        <w:t xml:space="preserve"> </w:t>
      </w:r>
    </w:p>
    <w:p w14:paraId="750DEC19"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2277464"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SIGNATURE &amp; DATE:</w:t>
      </w:r>
    </w:p>
    <w:p w14:paraId="2EA8FD2A"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405101F" w14:textId="77777777" w:rsidR="008B701F" w:rsidRPr="004A7B57" w:rsidRDefault="008B701F" w:rsidP="008B701F">
      <w:pPr>
        <w:autoSpaceDE w:val="0"/>
        <w:autoSpaceDN w:val="0"/>
        <w:adjustRightInd w:val="0"/>
        <w:spacing w:line="480" w:lineRule="auto"/>
        <w:ind w:firstLine="700"/>
        <w:jc w:val="both"/>
        <w:rPr>
          <w:b/>
          <w:bCs/>
          <w:sz w:val="22"/>
        </w:rPr>
      </w:pPr>
      <w:r w:rsidRPr="004A7B57">
        <w:rPr>
          <w:bCs/>
          <w:color w:val="808080"/>
          <w:sz w:val="22"/>
        </w:rPr>
        <w:t xml:space="preserve"> </w:t>
      </w:r>
      <w:r w:rsidRPr="004A7B57">
        <w:rPr>
          <w:b/>
          <w:bCs/>
          <w:sz w:val="22"/>
        </w:rPr>
        <w:t>EMPLOYER’S REMARKS:</w:t>
      </w:r>
    </w:p>
    <w:p w14:paraId="71484342"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7C493E8C"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0F17F91"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6BB79725"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7D2E4C7E"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743966E5"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92D5966"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BCB81C9"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093ECCCC" w14:textId="77777777" w:rsidR="008B701F" w:rsidRPr="004A7B57" w:rsidRDefault="008B701F" w:rsidP="008B701F">
      <w:pPr>
        <w:autoSpaceDE w:val="0"/>
        <w:autoSpaceDN w:val="0"/>
        <w:adjustRightInd w:val="0"/>
        <w:spacing w:line="480" w:lineRule="auto"/>
        <w:ind w:firstLine="700"/>
        <w:jc w:val="both"/>
        <w:rPr>
          <w:bCs/>
          <w:sz w:val="22"/>
        </w:rPr>
      </w:pPr>
    </w:p>
    <w:p w14:paraId="49435A3E"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 xml:space="preserve">2.3 </w:t>
      </w:r>
      <w:r w:rsidRPr="004A7B57">
        <w:rPr>
          <w:b/>
          <w:bCs/>
          <w:sz w:val="22"/>
        </w:rPr>
        <w:tab/>
        <w:t>EMPLOYER 3:</w:t>
      </w:r>
    </w:p>
    <w:p w14:paraId="37E9D5D7" w14:textId="77777777" w:rsidR="008B701F" w:rsidRPr="004A7B57" w:rsidRDefault="008B701F" w:rsidP="008B701F">
      <w:pPr>
        <w:autoSpaceDE w:val="0"/>
        <w:autoSpaceDN w:val="0"/>
        <w:adjustRightInd w:val="0"/>
        <w:spacing w:line="480" w:lineRule="auto"/>
        <w:jc w:val="both"/>
        <w:rPr>
          <w:bCs/>
          <w:sz w:val="22"/>
        </w:rPr>
      </w:pPr>
      <w:r w:rsidRPr="004A7B57">
        <w:rPr>
          <w:b/>
          <w:bCs/>
          <w:sz w:val="22"/>
        </w:rPr>
        <w:tab/>
      </w:r>
      <w:r w:rsidRPr="004A7B57">
        <w:rPr>
          <w:b/>
          <w:bCs/>
          <w:sz w:val="22"/>
        </w:rPr>
        <w:tab/>
      </w:r>
      <w:r w:rsidRPr="004A7B57">
        <w:rPr>
          <w:bCs/>
          <w:sz w:val="22"/>
        </w:rPr>
        <w:t>__________________________________________________________</w:t>
      </w:r>
    </w:p>
    <w:p w14:paraId="20BD605D"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ADDRESS:</w:t>
      </w:r>
    </w:p>
    <w:p w14:paraId="1C269FA9"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10C7E200"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DATE OF COMMENCEMENT:</w:t>
      </w:r>
    </w:p>
    <w:p w14:paraId="5F35D80A"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2FADE0C2"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DATE OF DEPARTURE:</w:t>
      </w:r>
    </w:p>
    <w:p w14:paraId="3C94463F"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F57BB93" w14:textId="77777777" w:rsidR="008B701F" w:rsidRPr="004A7B57" w:rsidRDefault="008B701F" w:rsidP="008B701F">
      <w:pPr>
        <w:autoSpaceDE w:val="0"/>
        <w:autoSpaceDN w:val="0"/>
        <w:adjustRightInd w:val="0"/>
        <w:spacing w:line="480" w:lineRule="auto"/>
        <w:ind w:firstLine="700"/>
        <w:jc w:val="both"/>
        <w:rPr>
          <w:bCs/>
          <w:sz w:val="22"/>
        </w:rPr>
      </w:pPr>
      <w:r w:rsidRPr="004A7B57">
        <w:rPr>
          <w:b/>
          <w:bCs/>
          <w:sz w:val="22"/>
        </w:rPr>
        <w:t>EMPLOYER’S REPRESENTATIVE:</w:t>
      </w:r>
      <w:r w:rsidRPr="004A7B57">
        <w:rPr>
          <w:bCs/>
          <w:sz w:val="22"/>
        </w:rPr>
        <w:t xml:space="preserve"> </w:t>
      </w:r>
    </w:p>
    <w:p w14:paraId="03C3C455"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084FA0C3"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SIGNATURE &amp; DATE:</w:t>
      </w:r>
    </w:p>
    <w:p w14:paraId="71D70EEF"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6264EC92" w14:textId="77777777" w:rsidR="008B701F" w:rsidRPr="004A7B57" w:rsidRDefault="008B701F" w:rsidP="008B701F">
      <w:pPr>
        <w:autoSpaceDE w:val="0"/>
        <w:autoSpaceDN w:val="0"/>
        <w:adjustRightInd w:val="0"/>
        <w:spacing w:line="480" w:lineRule="auto"/>
        <w:ind w:firstLine="700"/>
        <w:jc w:val="both"/>
        <w:rPr>
          <w:b/>
          <w:bCs/>
          <w:sz w:val="22"/>
        </w:rPr>
      </w:pPr>
      <w:r w:rsidRPr="004A7B57">
        <w:rPr>
          <w:bCs/>
          <w:color w:val="808080"/>
          <w:sz w:val="22"/>
        </w:rPr>
        <w:t xml:space="preserve"> </w:t>
      </w:r>
      <w:r w:rsidRPr="004A7B57">
        <w:rPr>
          <w:b/>
          <w:bCs/>
          <w:sz w:val="22"/>
        </w:rPr>
        <w:t>EMPLOYER’S REMARKS:</w:t>
      </w:r>
    </w:p>
    <w:p w14:paraId="54D47FB8"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77349826"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7BDCFA2"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07D34E00"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06408CD"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8B28028"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62EB56A5"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7967E928"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2688EFB" w14:textId="77777777" w:rsidR="007245A6" w:rsidRPr="004A7B57" w:rsidRDefault="007245A6" w:rsidP="00D704D4">
      <w:pPr>
        <w:autoSpaceDE w:val="0"/>
        <w:autoSpaceDN w:val="0"/>
        <w:adjustRightInd w:val="0"/>
        <w:spacing w:line="480" w:lineRule="auto"/>
        <w:jc w:val="both"/>
        <w:rPr>
          <w:b/>
          <w:bCs/>
          <w:color w:val="808080" w:themeColor="background1" w:themeShade="80"/>
          <w:sz w:val="22"/>
        </w:rPr>
      </w:pPr>
    </w:p>
    <w:p w14:paraId="2041F8F2"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 xml:space="preserve">2.4 </w:t>
      </w:r>
      <w:r w:rsidRPr="004A7B57">
        <w:rPr>
          <w:b/>
          <w:bCs/>
          <w:sz w:val="22"/>
        </w:rPr>
        <w:tab/>
        <w:t>EMPLOYER 4:</w:t>
      </w:r>
    </w:p>
    <w:p w14:paraId="1DF81383" w14:textId="77777777" w:rsidR="008B701F" w:rsidRPr="004A7B57" w:rsidRDefault="008B701F" w:rsidP="008B701F">
      <w:pPr>
        <w:autoSpaceDE w:val="0"/>
        <w:autoSpaceDN w:val="0"/>
        <w:adjustRightInd w:val="0"/>
        <w:spacing w:line="480" w:lineRule="auto"/>
        <w:jc w:val="both"/>
        <w:rPr>
          <w:bCs/>
          <w:sz w:val="22"/>
        </w:rPr>
      </w:pPr>
      <w:r w:rsidRPr="004A7B57">
        <w:rPr>
          <w:b/>
          <w:bCs/>
          <w:sz w:val="22"/>
        </w:rPr>
        <w:tab/>
      </w:r>
      <w:r w:rsidRPr="004A7B57">
        <w:rPr>
          <w:b/>
          <w:bCs/>
          <w:sz w:val="22"/>
        </w:rPr>
        <w:tab/>
      </w:r>
      <w:r w:rsidRPr="004A7B57">
        <w:rPr>
          <w:bCs/>
          <w:sz w:val="22"/>
        </w:rPr>
        <w:t>__________________________________________________________</w:t>
      </w:r>
    </w:p>
    <w:p w14:paraId="511159E3"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ADDRESS:</w:t>
      </w:r>
    </w:p>
    <w:p w14:paraId="21B23661"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4CDCE3B4"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DATE OF COMMENCEMENT:</w:t>
      </w:r>
    </w:p>
    <w:p w14:paraId="511860A2"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2F400470"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DATE OF DEPARTURE:</w:t>
      </w:r>
    </w:p>
    <w:p w14:paraId="45F71182"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2677361" w14:textId="77777777" w:rsidR="008B701F" w:rsidRPr="004A7B57" w:rsidRDefault="008B701F" w:rsidP="008B701F">
      <w:pPr>
        <w:autoSpaceDE w:val="0"/>
        <w:autoSpaceDN w:val="0"/>
        <w:adjustRightInd w:val="0"/>
        <w:spacing w:line="480" w:lineRule="auto"/>
        <w:ind w:firstLine="700"/>
        <w:jc w:val="both"/>
        <w:rPr>
          <w:bCs/>
          <w:sz w:val="22"/>
        </w:rPr>
      </w:pPr>
      <w:r w:rsidRPr="004A7B57">
        <w:rPr>
          <w:b/>
          <w:bCs/>
          <w:sz w:val="22"/>
        </w:rPr>
        <w:t>EMPLOYER’S REPRESENTATIVE:</w:t>
      </w:r>
      <w:r w:rsidRPr="004A7B57">
        <w:rPr>
          <w:bCs/>
          <w:sz w:val="22"/>
        </w:rPr>
        <w:t xml:space="preserve"> </w:t>
      </w:r>
    </w:p>
    <w:p w14:paraId="45C23132"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45E626A7"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SIGNATURE &amp; DATE:</w:t>
      </w:r>
    </w:p>
    <w:p w14:paraId="2965A631"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BA57141" w14:textId="77777777" w:rsidR="008B701F" w:rsidRPr="004A7B57" w:rsidRDefault="008B701F" w:rsidP="008B701F">
      <w:pPr>
        <w:autoSpaceDE w:val="0"/>
        <w:autoSpaceDN w:val="0"/>
        <w:adjustRightInd w:val="0"/>
        <w:spacing w:line="480" w:lineRule="auto"/>
        <w:ind w:firstLine="700"/>
        <w:jc w:val="both"/>
        <w:rPr>
          <w:b/>
          <w:bCs/>
          <w:sz w:val="22"/>
        </w:rPr>
      </w:pPr>
      <w:r w:rsidRPr="004A7B57">
        <w:rPr>
          <w:bCs/>
          <w:color w:val="808080"/>
          <w:sz w:val="22"/>
        </w:rPr>
        <w:t xml:space="preserve"> </w:t>
      </w:r>
      <w:r w:rsidRPr="004A7B57">
        <w:rPr>
          <w:b/>
          <w:bCs/>
          <w:sz w:val="22"/>
        </w:rPr>
        <w:t>EMPLOYER’S REMARKS:</w:t>
      </w:r>
    </w:p>
    <w:p w14:paraId="54F6A114"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48E6DA3"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710B2DF"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6AAF8BE"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81561CC"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755A19B"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1B2590A0"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0B2A1163"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67E9AC79" w14:textId="77777777" w:rsidR="007245A6" w:rsidRPr="004A7B57" w:rsidRDefault="007245A6" w:rsidP="0078385D">
      <w:pPr>
        <w:autoSpaceDE w:val="0"/>
        <w:autoSpaceDN w:val="0"/>
        <w:adjustRightInd w:val="0"/>
        <w:spacing w:line="480" w:lineRule="auto"/>
        <w:rPr>
          <w:bCs/>
          <w:color w:val="auto"/>
          <w:sz w:val="22"/>
        </w:rPr>
      </w:pPr>
    </w:p>
    <w:p w14:paraId="0A8A8FED"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 xml:space="preserve">2.5 </w:t>
      </w:r>
      <w:r w:rsidRPr="004A7B57">
        <w:rPr>
          <w:b/>
          <w:bCs/>
          <w:sz w:val="22"/>
        </w:rPr>
        <w:tab/>
        <w:t>EMPLOYER 5:</w:t>
      </w:r>
    </w:p>
    <w:p w14:paraId="00C03524" w14:textId="77777777" w:rsidR="008B701F" w:rsidRPr="004A7B57" w:rsidRDefault="008B701F" w:rsidP="008B701F">
      <w:pPr>
        <w:autoSpaceDE w:val="0"/>
        <w:autoSpaceDN w:val="0"/>
        <w:adjustRightInd w:val="0"/>
        <w:spacing w:line="480" w:lineRule="auto"/>
        <w:jc w:val="both"/>
        <w:rPr>
          <w:bCs/>
          <w:sz w:val="22"/>
        </w:rPr>
      </w:pPr>
      <w:r w:rsidRPr="004A7B57">
        <w:rPr>
          <w:b/>
          <w:bCs/>
          <w:sz w:val="22"/>
        </w:rPr>
        <w:tab/>
      </w:r>
      <w:r w:rsidRPr="004A7B57">
        <w:rPr>
          <w:b/>
          <w:bCs/>
          <w:sz w:val="22"/>
        </w:rPr>
        <w:tab/>
      </w:r>
      <w:r w:rsidRPr="004A7B57">
        <w:rPr>
          <w:bCs/>
          <w:sz w:val="22"/>
        </w:rPr>
        <w:t>__________________________________________________________</w:t>
      </w:r>
    </w:p>
    <w:p w14:paraId="68C368D6"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ADDRESS:</w:t>
      </w:r>
    </w:p>
    <w:p w14:paraId="2B99D3E1"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47622086"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t>DATE OF COMMENCEMENT:</w:t>
      </w:r>
    </w:p>
    <w:p w14:paraId="1A86A0F4" w14:textId="77777777" w:rsidR="008B701F" w:rsidRPr="004A7B57" w:rsidRDefault="008B701F" w:rsidP="008B701F">
      <w:pPr>
        <w:autoSpaceDE w:val="0"/>
        <w:autoSpaceDN w:val="0"/>
        <w:adjustRightInd w:val="0"/>
        <w:spacing w:line="480" w:lineRule="auto"/>
        <w:jc w:val="both"/>
        <w:rPr>
          <w:b/>
          <w:bCs/>
          <w:sz w:val="22"/>
        </w:rPr>
      </w:pPr>
      <w:r w:rsidRPr="004A7B57">
        <w:rPr>
          <w:b/>
          <w:bCs/>
          <w:sz w:val="22"/>
        </w:rPr>
        <w:tab/>
      </w:r>
      <w:r w:rsidRPr="004A7B57">
        <w:rPr>
          <w:b/>
          <w:bCs/>
          <w:sz w:val="22"/>
        </w:rPr>
        <w:tab/>
      </w:r>
      <w:r w:rsidRPr="004A7B57">
        <w:rPr>
          <w:bCs/>
          <w:sz w:val="22"/>
        </w:rPr>
        <w:t>__________________________________________________________</w:t>
      </w:r>
    </w:p>
    <w:p w14:paraId="39D9762D"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DATE OF DEPARTURE:</w:t>
      </w:r>
    </w:p>
    <w:p w14:paraId="66976567"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919FE14" w14:textId="77777777" w:rsidR="008B701F" w:rsidRPr="004A7B57" w:rsidRDefault="008B701F" w:rsidP="008B701F">
      <w:pPr>
        <w:autoSpaceDE w:val="0"/>
        <w:autoSpaceDN w:val="0"/>
        <w:adjustRightInd w:val="0"/>
        <w:spacing w:line="480" w:lineRule="auto"/>
        <w:ind w:firstLine="700"/>
        <w:jc w:val="both"/>
        <w:rPr>
          <w:bCs/>
          <w:sz w:val="22"/>
        </w:rPr>
      </w:pPr>
      <w:r w:rsidRPr="004A7B57">
        <w:rPr>
          <w:b/>
          <w:bCs/>
          <w:sz w:val="22"/>
        </w:rPr>
        <w:t>EMPLOYER’S REPRESENTATIVE:</w:t>
      </w:r>
      <w:r w:rsidRPr="004A7B57">
        <w:rPr>
          <w:bCs/>
          <w:sz w:val="22"/>
        </w:rPr>
        <w:t xml:space="preserve"> </w:t>
      </w:r>
    </w:p>
    <w:p w14:paraId="5535210D"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7241DD1D" w14:textId="77777777" w:rsidR="008B701F" w:rsidRPr="004A7B57" w:rsidRDefault="008B701F" w:rsidP="008B701F">
      <w:pPr>
        <w:autoSpaceDE w:val="0"/>
        <w:autoSpaceDN w:val="0"/>
        <w:adjustRightInd w:val="0"/>
        <w:spacing w:line="480" w:lineRule="auto"/>
        <w:ind w:firstLine="700"/>
        <w:jc w:val="both"/>
        <w:rPr>
          <w:b/>
          <w:bCs/>
          <w:sz w:val="22"/>
        </w:rPr>
      </w:pPr>
      <w:r w:rsidRPr="004A7B57">
        <w:rPr>
          <w:b/>
          <w:bCs/>
          <w:sz w:val="22"/>
        </w:rPr>
        <w:t>SIGNATURE &amp; DATE:</w:t>
      </w:r>
    </w:p>
    <w:p w14:paraId="63CCA93A"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3D85147A" w14:textId="77777777" w:rsidR="008B701F" w:rsidRPr="004A7B57" w:rsidRDefault="008B701F" w:rsidP="008B701F">
      <w:pPr>
        <w:autoSpaceDE w:val="0"/>
        <w:autoSpaceDN w:val="0"/>
        <w:adjustRightInd w:val="0"/>
        <w:spacing w:line="480" w:lineRule="auto"/>
        <w:ind w:firstLine="700"/>
        <w:jc w:val="both"/>
        <w:rPr>
          <w:b/>
          <w:bCs/>
          <w:sz w:val="22"/>
        </w:rPr>
      </w:pPr>
      <w:r w:rsidRPr="004A7B57">
        <w:rPr>
          <w:bCs/>
          <w:color w:val="808080"/>
          <w:sz w:val="22"/>
        </w:rPr>
        <w:t xml:space="preserve"> </w:t>
      </w:r>
      <w:r w:rsidRPr="004A7B57">
        <w:rPr>
          <w:b/>
          <w:bCs/>
          <w:sz w:val="22"/>
        </w:rPr>
        <w:t>EMPLOYER’S REMARKS:</w:t>
      </w:r>
    </w:p>
    <w:p w14:paraId="356F5035"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0A64CA76"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7B7D61A"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429D76FE"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DEAB60E"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20571160"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474264FE"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59294B4C" w14:textId="77777777" w:rsidR="008B701F" w:rsidRPr="004A7B57" w:rsidRDefault="008B701F" w:rsidP="008B701F">
      <w:pPr>
        <w:autoSpaceDE w:val="0"/>
        <w:autoSpaceDN w:val="0"/>
        <w:adjustRightInd w:val="0"/>
        <w:spacing w:line="480" w:lineRule="auto"/>
        <w:ind w:firstLine="700"/>
        <w:jc w:val="both"/>
        <w:rPr>
          <w:bCs/>
          <w:sz w:val="22"/>
        </w:rPr>
      </w:pPr>
      <w:r w:rsidRPr="004A7B57">
        <w:rPr>
          <w:bCs/>
          <w:sz w:val="22"/>
        </w:rPr>
        <w:t>__________________________________________________________</w:t>
      </w:r>
    </w:p>
    <w:p w14:paraId="031D8767" w14:textId="77777777" w:rsidR="0078385D" w:rsidRPr="004A7B57" w:rsidRDefault="0078385D" w:rsidP="0078385D">
      <w:pPr>
        <w:autoSpaceDE w:val="0"/>
        <w:autoSpaceDN w:val="0"/>
        <w:adjustRightInd w:val="0"/>
        <w:spacing w:line="480" w:lineRule="auto"/>
        <w:rPr>
          <w:b/>
          <w:bCs/>
          <w:sz w:val="22"/>
        </w:rPr>
      </w:pPr>
      <w:r w:rsidRPr="004A7B57">
        <w:rPr>
          <w:b/>
          <w:bCs/>
          <w:sz w:val="22"/>
        </w:rPr>
        <w:lastRenderedPageBreak/>
        <w:t xml:space="preserve">3. </w:t>
      </w:r>
      <w:r w:rsidR="008B701F" w:rsidRPr="004A7B57">
        <w:rPr>
          <w:b/>
          <w:bCs/>
          <w:sz w:val="22"/>
        </w:rPr>
        <w:t>COMPETENCIES</w:t>
      </w:r>
      <w:r w:rsidR="00193AFC" w:rsidRPr="004A7B57">
        <w:rPr>
          <w:b/>
          <w:bCs/>
          <w:sz w:val="22"/>
        </w:rPr>
        <w:t>/ STUDY CHECKLIST</w:t>
      </w:r>
    </w:p>
    <w:p w14:paraId="1EE03DDB" w14:textId="77777777" w:rsidR="009A64D0" w:rsidRPr="004A7B57" w:rsidRDefault="009A64D0" w:rsidP="009A64D0">
      <w:pPr>
        <w:autoSpaceDE w:val="0"/>
        <w:autoSpaceDN w:val="0"/>
        <w:adjustRightInd w:val="0"/>
        <w:spacing w:line="480" w:lineRule="auto"/>
        <w:ind w:left="715" w:hanging="705"/>
        <w:rPr>
          <w:bCs/>
          <w:sz w:val="22"/>
        </w:rPr>
      </w:pPr>
      <w:r w:rsidRPr="004A7B57">
        <w:rPr>
          <w:b/>
          <w:bCs/>
          <w:sz w:val="22"/>
        </w:rPr>
        <w:t xml:space="preserve">3.1 </w:t>
      </w:r>
      <w:r w:rsidRPr="004A7B57">
        <w:rPr>
          <w:b/>
          <w:bCs/>
          <w:sz w:val="22"/>
        </w:rPr>
        <w:tab/>
      </w:r>
      <w:r w:rsidRPr="004A7B57">
        <w:rPr>
          <w:b/>
          <w:bCs/>
          <w:sz w:val="22"/>
        </w:rPr>
        <w:tab/>
      </w:r>
      <w:r w:rsidRPr="004A7B57">
        <w:rPr>
          <w:bCs/>
          <w:sz w:val="22"/>
        </w:rPr>
        <w:t>In this section, the competencies are broken down into a list of topics to help candidates make sure they have covered the competencies appropriately. The list is not exhaustive and the candidate may not necessarily cover every topic, but it is a good starting point.</w:t>
      </w:r>
    </w:p>
    <w:p w14:paraId="1BB1C052" w14:textId="77777777" w:rsidR="009A64D0" w:rsidRPr="004A7B57" w:rsidRDefault="009A64D0" w:rsidP="00E720BD">
      <w:pPr>
        <w:autoSpaceDE w:val="0"/>
        <w:autoSpaceDN w:val="0"/>
        <w:adjustRightInd w:val="0"/>
        <w:spacing w:line="480" w:lineRule="auto"/>
        <w:rPr>
          <w:b/>
          <w:bCs/>
          <w:sz w:val="22"/>
        </w:rPr>
      </w:pPr>
      <w:r w:rsidRPr="004A7B57">
        <w:rPr>
          <w:b/>
          <w:bCs/>
          <w:sz w:val="22"/>
        </w:rPr>
        <w:t>3.</w:t>
      </w:r>
      <w:r w:rsidR="00E720BD" w:rsidRPr="004A7B57">
        <w:rPr>
          <w:b/>
          <w:bCs/>
          <w:sz w:val="22"/>
        </w:rPr>
        <w:t>2</w:t>
      </w:r>
      <w:r w:rsidRPr="004A7B57">
        <w:rPr>
          <w:b/>
          <w:bCs/>
          <w:sz w:val="22"/>
        </w:rPr>
        <w:t xml:space="preserve"> </w:t>
      </w:r>
      <w:r w:rsidRPr="004A7B57">
        <w:rPr>
          <w:b/>
          <w:bCs/>
          <w:sz w:val="22"/>
        </w:rPr>
        <w:tab/>
        <w:t>M</w:t>
      </w:r>
      <w:r w:rsidR="00B6452B" w:rsidRPr="004A7B57">
        <w:rPr>
          <w:b/>
          <w:bCs/>
          <w:sz w:val="22"/>
        </w:rPr>
        <w:t>ANDATORY COMPETENCIES</w:t>
      </w:r>
    </w:p>
    <w:p w14:paraId="0D2BD864" w14:textId="77777777" w:rsidR="009A64D0" w:rsidRPr="004A7B57" w:rsidRDefault="00E720BD" w:rsidP="00B6452B">
      <w:pPr>
        <w:autoSpaceDE w:val="0"/>
        <w:autoSpaceDN w:val="0"/>
        <w:adjustRightInd w:val="0"/>
        <w:spacing w:line="360" w:lineRule="auto"/>
        <w:ind w:left="22" w:hanging="11"/>
        <w:rPr>
          <w:b/>
          <w:bCs/>
          <w:sz w:val="22"/>
        </w:rPr>
      </w:pPr>
      <w:r w:rsidRPr="004A7B57">
        <w:rPr>
          <w:b/>
          <w:bCs/>
          <w:sz w:val="22"/>
        </w:rPr>
        <w:t>3.2.1</w:t>
      </w:r>
      <w:r w:rsidRPr="004A7B57">
        <w:rPr>
          <w:b/>
          <w:bCs/>
          <w:sz w:val="22"/>
        </w:rPr>
        <w:tab/>
      </w:r>
      <w:r w:rsidR="009A64D0" w:rsidRPr="004A7B57">
        <w:rPr>
          <w:b/>
          <w:bCs/>
          <w:sz w:val="22"/>
        </w:rPr>
        <w:t>Accounting Principles and Procedures</w:t>
      </w:r>
    </w:p>
    <w:p w14:paraId="66193C8F" w14:textId="77777777" w:rsidR="009A64D0" w:rsidRPr="004A7B57" w:rsidRDefault="009A64D0" w:rsidP="00E720BD">
      <w:pPr>
        <w:autoSpaceDE w:val="0"/>
        <w:autoSpaceDN w:val="0"/>
        <w:adjustRightInd w:val="0"/>
        <w:spacing w:after="0" w:line="240" w:lineRule="auto"/>
        <w:ind w:left="714" w:firstLine="0"/>
        <w:rPr>
          <w:b/>
          <w:bCs/>
          <w:sz w:val="22"/>
        </w:rPr>
      </w:pPr>
      <w:r w:rsidRPr="004A7B57">
        <w:rPr>
          <w:b/>
          <w:bCs/>
          <w:sz w:val="22"/>
        </w:rPr>
        <w:t>Level 1</w:t>
      </w:r>
      <w:r w:rsidR="00C27319" w:rsidRPr="004A7B57">
        <w:rPr>
          <w:b/>
          <w:bCs/>
          <w:sz w:val="22"/>
        </w:rPr>
        <w:t xml:space="preserve"> </w:t>
      </w:r>
      <w:r w:rsidR="00C27319" w:rsidRPr="004A7B57">
        <w:rPr>
          <w:bCs/>
          <w:i/>
          <w:szCs w:val="18"/>
        </w:rPr>
        <w:t>(Demonstrate knowledge and understanding)</w:t>
      </w:r>
    </w:p>
    <w:p w14:paraId="713517AF"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Balance sheets/ profit and loss account</w:t>
      </w:r>
    </w:p>
    <w:p w14:paraId="1CDA7755"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Taxation</w:t>
      </w:r>
    </w:p>
    <w:p w14:paraId="0420BAF2"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Revenue and capital expenditure</w:t>
      </w:r>
    </w:p>
    <w:p w14:paraId="76B078D4"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Cash flows</w:t>
      </w:r>
    </w:p>
    <w:p w14:paraId="6B184F94"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Auditing</w:t>
      </w:r>
    </w:p>
    <w:p w14:paraId="1EB1D6A1"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Ratio analysis</w:t>
      </w:r>
    </w:p>
    <w:p w14:paraId="2783ADB0"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Credit control</w:t>
      </w:r>
    </w:p>
    <w:p w14:paraId="01AB128E" w14:textId="77777777" w:rsidR="009A64D0" w:rsidRPr="00581C73" w:rsidRDefault="009A64D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Profitability</w:t>
      </w:r>
    </w:p>
    <w:p w14:paraId="1AF38E5B" w14:textId="77777777" w:rsidR="009A64D0" w:rsidRPr="00581C73" w:rsidRDefault="00E720BD"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Insolvency</w:t>
      </w:r>
    </w:p>
    <w:p w14:paraId="0CA8F874" w14:textId="77777777" w:rsidR="00ED344F" w:rsidRPr="00581C73" w:rsidRDefault="00ED344F"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Legislation</w:t>
      </w:r>
    </w:p>
    <w:p w14:paraId="495037E2" w14:textId="77777777" w:rsidR="00E720BD" w:rsidRPr="00581C73" w:rsidRDefault="00E720BD" w:rsidP="00E720BD">
      <w:pPr>
        <w:pStyle w:val="ListParagraph"/>
        <w:autoSpaceDE w:val="0"/>
        <w:autoSpaceDN w:val="0"/>
        <w:adjustRightInd w:val="0"/>
        <w:spacing w:after="120" w:line="240" w:lineRule="auto"/>
        <w:ind w:left="1434"/>
        <w:rPr>
          <w:rFonts w:ascii="Arial" w:hAnsi="Arial" w:cs="Arial"/>
          <w:b/>
          <w:bCs/>
        </w:rPr>
      </w:pPr>
    </w:p>
    <w:p w14:paraId="257CA65B" w14:textId="77777777" w:rsidR="00E720BD" w:rsidRPr="004A7B57" w:rsidRDefault="00E720BD" w:rsidP="00B6452B">
      <w:pPr>
        <w:autoSpaceDE w:val="0"/>
        <w:autoSpaceDN w:val="0"/>
        <w:adjustRightInd w:val="0"/>
        <w:spacing w:line="360" w:lineRule="auto"/>
        <w:ind w:left="22" w:hanging="11"/>
        <w:rPr>
          <w:b/>
          <w:bCs/>
          <w:sz w:val="22"/>
        </w:rPr>
      </w:pPr>
      <w:r w:rsidRPr="004A7B57">
        <w:rPr>
          <w:b/>
          <w:bCs/>
          <w:sz w:val="22"/>
        </w:rPr>
        <w:t>3.2.2</w:t>
      </w:r>
      <w:r w:rsidRPr="004A7B57">
        <w:rPr>
          <w:b/>
          <w:bCs/>
          <w:sz w:val="22"/>
        </w:rPr>
        <w:tab/>
      </w:r>
      <w:r w:rsidR="00ED344F" w:rsidRPr="004A7B57">
        <w:rPr>
          <w:b/>
          <w:bCs/>
          <w:sz w:val="22"/>
        </w:rPr>
        <w:t>Business Planning</w:t>
      </w:r>
    </w:p>
    <w:p w14:paraId="3A06AEF3" w14:textId="77777777" w:rsidR="00E720BD" w:rsidRPr="004A7B57" w:rsidRDefault="00E720BD" w:rsidP="00C27319">
      <w:pPr>
        <w:autoSpaceDE w:val="0"/>
        <w:autoSpaceDN w:val="0"/>
        <w:adjustRightInd w:val="0"/>
        <w:spacing w:after="0" w:line="240" w:lineRule="auto"/>
        <w:ind w:left="714" w:firstLine="0"/>
        <w:rPr>
          <w:b/>
          <w:bCs/>
          <w:sz w:val="22"/>
        </w:rPr>
      </w:pPr>
      <w:r w:rsidRPr="004A7B57">
        <w:rPr>
          <w:b/>
          <w:bCs/>
          <w:sz w:val="22"/>
        </w:rPr>
        <w:t>Level 1</w:t>
      </w:r>
      <w:r w:rsidR="00C27319" w:rsidRPr="004A7B57">
        <w:rPr>
          <w:b/>
          <w:bCs/>
          <w:sz w:val="22"/>
        </w:rPr>
        <w:t xml:space="preserve"> </w:t>
      </w:r>
      <w:r w:rsidR="00C27319" w:rsidRPr="004A7B57">
        <w:rPr>
          <w:bCs/>
          <w:i/>
          <w:szCs w:val="18"/>
        </w:rPr>
        <w:t>(Demonstrate knowledge and understanding)</w:t>
      </w:r>
    </w:p>
    <w:p w14:paraId="2D727B77" w14:textId="77777777" w:rsidR="00D40F90" w:rsidRPr="00581C73" w:rsidRDefault="00D40F9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Legislation</w:t>
      </w:r>
    </w:p>
    <w:p w14:paraId="1BF7603F" w14:textId="77777777" w:rsidR="00D40F90" w:rsidRPr="00581C73" w:rsidRDefault="00D40F9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Short/ long term strategies</w:t>
      </w:r>
    </w:p>
    <w:p w14:paraId="7C340675" w14:textId="77777777" w:rsidR="00D40F90" w:rsidRPr="00581C73" w:rsidRDefault="00D40F9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Market analysis</w:t>
      </w:r>
    </w:p>
    <w:p w14:paraId="72E8B1D5" w14:textId="56BD4384" w:rsidR="00D40F90" w:rsidRPr="00581C73" w:rsidRDefault="008D09D1"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Five-year</w:t>
      </w:r>
      <w:r w:rsidR="00D40F90" w:rsidRPr="00581C73">
        <w:rPr>
          <w:rFonts w:ascii="Arial" w:hAnsi="Arial" w:cs="Arial"/>
          <w:bCs/>
        </w:rPr>
        <w:t xml:space="preserve"> plans</w:t>
      </w:r>
    </w:p>
    <w:p w14:paraId="63FB37FB" w14:textId="77777777" w:rsidR="00D40F90" w:rsidRPr="00581C73" w:rsidRDefault="00D40F9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Business support services – administration, secretarial, HR, IT, etc.</w:t>
      </w:r>
    </w:p>
    <w:p w14:paraId="379F7EE9" w14:textId="77777777" w:rsidR="00E720BD" w:rsidRPr="00581C73" w:rsidRDefault="00D40F90" w:rsidP="00E720B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Staffing levels – recruitment/ turnover</w:t>
      </w:r>
    </w:p>
    <w:p w14:paraId="7CD48B9B" w14:textId="77777777" w:rsidR="005F154E" w:rsidRPr="00581C73" w:rsidRDefault="005F154E" w:rsidP="005F154E">
      <w:pPr>
        <w:pStyle w:val="ListParagraph"/>
        <w:autoSpaceDE w:val="0"/>
        <w:autoSpaceDN w:val="0"/>
        <w:adjustRightInd w:val="0"/>
        <w:spacing w:after="120" w:line="240" w:lineRule="auto"/>
        <w:ind w:left="1434"/>
        <w:rPr>
          <w:rFonts w:ascii="Arial" w:hAnsi="Arial" w:cs="Arial"/>
          <w:b/>
          <w:bCs/>
        </w:rPr>
      </w:pPr>
    </w:p>
    <w:p w14:paraId="00FCA6C8" w14:textId="77777777" w:rsidR="005F154E" w:rsidRPr="004A7B57" w:rsidRDefault="005F154E" w:rsidP="00B6452B">
      <w:pPr>
        <w:autoSpaceDE w:val="0"/>
        <w:autoSpaceDN w:val="0"/>
        <w:adjustRightInd w:val="0"/>
        <w:spacing w:line="360" w:lineRule="auto"/>
        <w:ind w:left="22" w:hanging="11"/>
        <w:rPr>
          <w:b/>
          <w:bCs/>
          <w:sz w:val="22"/>
        </w:rPr>
      </w:pPr>
      <w:r w:rsidRPr="004A7B57">
        <w:rPr>
          <w:b/>
          <w:bCs/>
          <w:sz w:val="22"/>
        </w:rPr>
        <w:t>3.2.3</w:t>
      </w:r>
      <w:r w:rsidRPr="004A7B57">
        <w:rPr>
          <w:b/>
          <w:bCs/>
          <w:sz w:val="22"/>
        </w:rPr>
        <w:tab/>
        <w:t>Client Care</w:t>
      </w:r>
    </w:p>
    <w:p w14:paraId="779708AA" w14:textId="77777777" w:rsidR="005F154E" w:rsidRPr="004A7B57" w:rsidRDefault="005F154E" w:rsidP="00FE460A">
      <w:pPr>
        <w:autoSpaceDE w:val="0"/>
        <w:autoSpaceDN w:val="0"/>
        <w:adjustRightInd w:val="0"/>
        <w:spacing w:after="0" w:line="240" w:lineRule="auto"/>
        <w:ind w:left="714" w:firstLine="0"/>
        <w:rPr>
          <w:b/>
          <w:bCs/>
          <w:sz w:val="22"/>
        </w:rPr>
      </w:pPr>
      <w:r w:rsidRPr="004A7B57">
        <w:rPr>
          <w:b/>
          <w:bCs/>
          <w:sz w:val="22"/>
        </w:rPr>
        <w:t xml:space="preserve">Level </w:t>
      </w:r>
      <w:r w:rsidR="001A641E" w:rsidRPr="004A7B57">
        <w:rPr>
          <w:b/>
          <w:bCs/>
          <w:sz w:val="22"/>
        </w:rPr>
        <w:t>2</w:t>
      </w:r>
      <w:r w:rsidR="00FE460A" w:rsidRPr="004A7B57">
        <w:rPr>
          <w:b/>
          <w:bCs/>
          <w:sz w:val="22"/>
        </w:rPr>
        <w:t xml:space="preserve"> </w:t>
      </w:r>
      <w:r w:rsidR="00FE460A" w:rsidRPr="004A7B57">
        <w:rPr>
          <w:bCs/>
          <w:i/>
          <w:szCs w:val="18"/>
        </w:rPr>
        <w:t>(Apply knowledge/ Practical application)</w:t>
      </w:r>
    </w:p>
    <w:p w14:paraId="783462EF"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Understanding client objectives</w:t>
      </w:r>
    </w:p>
    <w:p w14:paraId="0CC455E6"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Establishing client’s brief</w:t>
      </w:r>
    </w:p>
    <w:p w14:paraId="632021C2"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Appointment documents</w:t>
      </w:r>
    </w:p>
    <w:p w14:paraId="62BBFB12"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Fees</w:t>
      </w:r>
    </w:p>
    <w:p w14:paraId="609BDB72" w14:textId="7F5AB8E9" w:rsidR="001A641E" w:rsidRPr="00581C73" w:rsidRDefault="008D09D1"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Complaint’s</w:t>
      </w:r>
      <w:r w:rsidR="001A641E" w:rsidRPr="00581C73">
        <w:rPr>
          <w:rFonts w:ascii="Arial" w:hAnsi="Arial" w:cs="Arial"/>
          <w:bCs/>
        </w:rPr>
        <w:t xml:space="preserve"> procedures</w:t>
      </w:r>
    </w:p>
    <w:p w14:paraId="563E928F"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Key Performance Indicators</w:t>
      </w:r>
    </w:p>
    <w:p w14:paraId="3989523D"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Establishing communications with client teams</w:t>
      </w:r>
    </w:p>
    <w:p w14:paraId="6424C347" w14:textId="77777777" w:rsidR="001A641E" w:rsidRPr="00581C73" w:rsidRDefault="001A641E" w:rsidP="005F154E">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Involvement of stakeholders</w:t>
      </w:r>
    </w:p>
    <w:p w14:paraId="716461D1" w14:textId="77777777" w:rsidR="0078385D" w:rsidRPr="004A7B57" w:rsidRDefault="0078385D" w:rsidP="0078385D">
      <w:pPr>
        <w:autoSpaceDE w:val="0"/>
        <w:autoSpaceDN w:val="0"/>
        <w:adjustRightInd w:val="0"/>
        <w:spacing w:line="480" w:lineRule="auto"/>
        <w:rPr>
          <w:bCs/>
          <w:color w:val="808080" w:themeColor="background1" w:themeShade="80"/>
          <w:sz w:val="22"/>
        </w:rPr>
      </w:pPr>
    </w:p>
    <w:p w14:paraId="0F5D66FB" w14:textId="77777777" w:rsidR="004D0075" w:rsidRPr="004A7B57" w:rsidRDefault="004D0075" w:rsidP="0028765D">
      <w:pPr>
        <w:autoSpaceDE w:val="0"/>
        <w:autoSpaceDN w:val="0"/>
        <w:adjustRightInd w:val="0"/>
        <w:spacing w:after="60" w:line="360" w:lineRule="auto"/>
        <w:ind w:left="22" w:hanging="11"/>
        <w:rPr>
          <w:b/>
          <w:bCs/>
          <w:sz w:val="22"/>
        </w:rPr>
      </w:pPr>
      <w:r w:rsidRPr="004A7B57">
        <w:rPr>
          <w:b/>
          <w:bCs/>
          <w:sz w:val="22"/>
        </w:rPr>
        <w:t>3.2.4</w:t>
      </w:r>
      <w:r w:rsidRPr="004A7B57">
        <w:rPr>
          <w:b/>
          <w:bCs/>
          <w:sz w:val="22"/>
        </w:rPr>
        <w:tab/>
        <w:t xml:space="preserve">Communication and </w:t>
      </w:r>
      <w:r w:rsidR="00456BD7" w:rsidRPr="004A7B57">
        <w:rPr>
          <w:b/>
          <w:bCs/>
          <w:sz w:val="22"/>
        </w:rPr>
        <w:t>N</w:t>
      </w:r>
      <w:r w:rsidRPr="004A7B57">
        <w:rPr>
          <w:b/>
          <w:bCs/>
          <w:sz w:val="22"/>
        </w:rPr>
        <w:t>egotiation</w:t>
      </w:r>
    </w:p>
    <w:p w14:paraId="0D445632" w14:textId="77777777" w:rsidR="004D0075" w:rsidRPr="004A7B57" w:rsidRDefault="004D0075" w:rsidP="00FE460A">
      <w:pPr>
        <w:autoSpaceDE w:val="0"/>
        <w:autoSpaceDN w:val="0"/>
        <w:adjustRightInd w:val="0"/>
        <w:spacing w:after="0" w:line="240" w:lineRule="auto"/>
        <w:ind w:left="714" w:firstLine="0"/>
        <w:rPr>
          <w:b/>
          <w:bCs/>
          <w:sz w:val="22"/>
        </w:rPr>
      </w:pPr>
      <w:r w:rsidRPr="004A7B57">
        <w:rPr>
          <w:b/>
          <w:bCs/>
          <w:sz w:val="22"/>
        </w:rPr>
        <w:lastRenderedPageBreak/>
        <w:t>Level 2</w:t>
      </w:r>
      <w:r w:rsidR="00FE460A" w:rsidRPr="004A7B57">
        <w:rPr>
          <w:b/>
          <w:bCs/>
          <w:sz w:val="22"/>
        </w:rPr>
        <w:t xml:space="preserve"> </w:t>
      </w:r>
      <w:r w:rsidR="00FE460A" w:rsidRPr="004A7B57">
        <w:rPr>
          <w:bCs/>
          <w:i/>
          <w:szCs w:val="18"/>
        </w:rPr>
        <w:t>(Apply knowledge/ Practical application)</w:t>
      </w:r>
    </w:p>
    <w:p w14:paraId="11AB79AF" w14:textId="77777777" w:rsidR="00456BD7" w:rsidRPr="004A7B57" w:rsidRDefault="00456BD7" w:rsidP="004D0075">
      <w:pPr>
        <w:autoSpaceDE w:val="0"/>
        <w:autoSpaceDN w:val="0"/>
        <w:adjustRightInd w:val="0"/>
        <w:spacing w:after="0" w:line="240" w:lineRule="auto"/>
        <w:ind w:left="714" w:firstLine="0"/>
        <w:rPr>
          <w:b/>
          <w:bCs/>
          <w:sz w:val="22"/>
        </w:rPr>
      </w:pPr>
      <w:r w:rsidRPr="004A7B57">
        <w:rPr>
          <w:b/>
          <w:bCs/>
          <w:sz w:val="22"/>
        </w:rPr>
        <w:t>Oral Communication:</w:t>
      </w:r>
    </w:p>
    <w:p w14:paraId="7A67E6EB" w14:textId="77777777" w:rsidR="004D0075" w:rsidRPr="00581C73" w:rsidRDefault="004D0075"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Phone calls</w:t>
      </w:r>
    </w:p>
    <w:p w14:paraId="7F12B5FC" w14:textId="77777777" w:rsidR="004D0075" w:rsidRPr="00581C73" w:rsidRDefault="004D0075"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Reporting at meetings</w:t>
      </w:r>
    </w:p>
    <w:p w14:paraId="0BDC850D" w14:textId="77777777" w:rsidR="004D0075" w:rsidRPr="00581C73" w:rsidRDefault="004D0075"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Facilitating/ chairing meetings</w:t>
      </w:r>
    </w:p>
    <w:p w14:paraId="25E90AFB" w14:textId="77777777" w:rsidR="004D0075" w:rsidRPr="00581C73" w:rsidRDefault="00456BD7"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Client and bid presentations</w:t>
      </w:r>
    </w:p>
    <w:p w14:paraId="78570F0E" w14:textId="77777777" w:rsidR="00456BD7" w:rsidRPr="00581C73" w:rsidRDefault="00456BD7"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Staff presentations</w:t>
      </w:r>
    </w:p>
    <w:p w14:paraId="3EE97E0D" w14:textId="77777777" w:rsidR="00456BD7" w:rsidRPr="00581C73" w:rsidRDefault="00456BD7"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Contractor/ consultant interviews</w:t>
      </w:r>
    </w:p>
    <w:p w14:paraId="1E959D34" w14:textId="77777777" w:rsidR="00456BD7" w:rsidRPr="00581C73" w:rsidRDefault="00456BD7"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Public speaking at seminars etc.</w:t>
      </w:r>
    </w:p>
    <w:p w14:paraId="6CBC9D9E" w14:textId="77777777" w:rsidR="00456BD7" w:rsidRPr="00581C73" w:rsidRDefault="00456BD7" w:rsidP="004D0075">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Listening skills</w:t>
      </w:r>
    </w:p>
    <w:p w14:paraId="1AF7AC6A" w14:textId="77777777" w:rsidR="00456BD7" w:rsidRPr="004A7B57" w:rsidRDefault="00456BD7" w:rsidP="00456BD7">
      <w:pPr>
        <w:autoSpaceDE w:val="0"/>
        <w:autoSpaceDN w:val="0"/>
        <w:adjustRightInd w:val="0"/>
        <w:spacing w:after="0" w:line="240" w:lineRule="auto"/>
        <w:ind w:left="714" w:firstLine="0"/>
        <w:rPr>
          <w:b/>
          <w:bCs/>
          <w:sz w:val="22"/>
        </w:rPr>
      </w:pPr>
      <w:r w:rsidRPr="004A7B57">
        <w:rPr>
          <w:b/>
          <w:bCs/>
          <w:sz w:val="22"/>
        </w:rPr>
        <w:t>Written/ graphical communication:</w:t>
      </w:r>
    </w:p>
    <w:p w14:paraId="2A9E1548"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Letters, memos and e-mails</w:t>
      </w:r>
    </w:p>
    <w:p w14:paraId="0DA33C88"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Report writing</w:t>
      </w:r>
    </w:p>
    <w:p w14:paraId="4A55EAEC"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Programming</w:t>
      </w:r>
    </w:p>
    <w:p w14:paraId="5D223E71"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Using drawn information – checking scales and revisions</w:t>
      </w:r>
    </w:p>
    <w:p w14:paraId="05C265AC" w14:textId="5CC0EE2E"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 xml:space="preserve">Using </w:t>
      </w:r>
      <w:r w:rsidR="008D09D1" w:rsidRPr="00581C73">
        <w:rPr>
          <w:rFonts w:ascii="Arial" w:hAnsi="Arial" w:cs="Arial"/>
          <w:bCs/>
        </w:rPr>
        <w:t xml:space="preserve">GIS </w:t>
      </w:r>
      <w:r w:rsidRPr="00581C73">
        <w:rPr>
          <w:rFonts w:ascii="Arial" w:hAnsi="Arial" w:cs="Arial"/>
          <w:bCs/>
        </w:rPr>
        <w:t>documents</w:t>
      </w:r>
    </w:p>
    <w:p w14:paraId="0DC32B30" w14:textId="77777777" w:rsidR="00456BD7" w:rsidRPr="004A7B57" w:rsidRDefault="00456BD7" w:rsidP="00456BD7">
      <w:pPr>
        <w:autoSpaceDE w:val="0"/>
        <w:autoSpaceDN w:val="0"/>
        <w:adjustRightInd w:val="0"/>
        <w:spacing w:after="0" w:line="240" w:lineRule="auto"/>
        <w:ind w:left="714" w:firstLine="0"/>
        <w:rPr>
          <w:b/>
          <w:bCs/>
          <w:sz w:val="22"/>
        </w:rPr>
      </w:pPr>
      <w:r w:rsidRPr="004A7B57">
        <w:rPr>
          <w:b/>
          <w:bCs/>
          <w:sz w:val="22"/>
        </w:rPr>
        <w:t>Negotiation:</w:t>
      </w:r>
    </w:p>
    <w:p w14:paraId="135C90A7"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Establishing objectives</w:t>
      </w:r>
    </w:p>
    <w:p w14:paraId="612623B1"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Setting strategy</w:t>
      </w:r>
    </w:p>
    <w:p w14:paraId="0F343304"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Collecting and presenting evidence</w:t>
      </w:r>
    </w:p>
    <w:p w14:paraId="6095E1A4" w14:textId="77777777" w:rsidR="00456BD7" w:rsidRPr="00581C73" w:rsidRDefault="00456BD7" w:rsidP="00456BD7">
      <w:pPr>
        <w:pStyle w:val="ListParagraph"/>
        <w:autoSpaceDE w:val="0"/>
        <w:autoSpaceDN w:val="0"/>
        <w:adjustRightInd w:val="0"/>
        <w:spacing w:after="120" w:line="240" w:lineRule="auto"/>
        <w:ind w:left="1434"/>
        <w:rPr>
          <w:rFonts w:ascii="Arial" w:hAnsi="Arial" w:cs="Arial"/>
          <w:bCs/>
        </w:rPr>
      </w:pPr>
    </w:p>
    <w:p w14:paraId="70FE2B77" w14:textId="77777777" w:rsidR="00456BD7" w:rsidRPr="004A7B57" w:rsidRDefault="00456BD7" w:rsidP="0028765D">
      <w:pPr>
        <w:autoSpaceDE w:val="0"/>
        <w:autoSpaceDN w:val="0"/>
        <w:adjustRightInd w:val="0"/>
        <w:spacing w:line="360" w:lineRule="auto"/>
        <w:ind w:left="22" w:hanging="11"/>
        <w:rPr>
          <w:b/>
          <w:bCs/>
          <w:sz w:val="22"/>
        </w:rPr>
      </w:pPr>
      <w:r w:rsidRPr="004A7B57">
        <w:rPr>
          <w:b/>
          <w:bCs/>
          <w:sz w:val="22"/>
        </w:rPr>
        <w:t>3.2.5</w:t>
      </w:r>
      <w:r w:rsidRPr="004A7B57">
        <w:rPr>
          <w:b/>
          <w:bCs/>
          <w:sz w:val="22"/>
        </w:rPr>
        <w:tab/>
        <w:t>Conduct Rules, Ethics and Professional Practice</w:t>
      </w:r>
    </w:p>
    <w:p w14:paraId="61D65ABB" w14:textId="77777777" w:rsidR="00456BD7" w:rsidRPr="004A7B57" w:rsidRDefault="00456BD7" w:rsidP="00456BD7">
      <w:pPr>
        <w:autoSpaceDE w:val="0"/>
        <w:autoSpaceDN w:val="0"/>
        <w:adjustRightInd w:val="0"/>
        <w:spacing w:after="0" w:line="240" w:lineRule="auto"/>
        <w:ind w:left="714" w:firstLine="0"/>
        <w:rPr>
          <w:b/>
          <w:bCs/>
          <w:sz w:val="22"/>
        </w:rPr>
      </w:pPr>
      <w:r w:rsidRPr="004A7B57">
        <w:rPr>
          <w:b/>
          <w:bCs/>
          <w:sz w:val="22"/>
        </w:rPr>
        <w:t>Level 3</w:t>
      </w:r>
      <w:r w:rsidR="00FB4358" w:rsidRPr="004A7B57">
        <w:rPr>
          <w:b/>
          <w:bCs/>
          <w:sz w:val="22"/>
        </w:rPr>
        <w:t xml:space="preserve"> </w:t>
      </w:r>
      <w:r w:rsidR="00FB4358" w:rsidRPr="004A7B57">
        <w:rPr>
          <w:bCs/>
          <w:i/>
          <w:szCs w:val="18"/>
        </w:rPr>
        <w:t>(Show</w:t>
      </w:r>
      <w:r w:rsidR="00FB4358" w:rsidRPr="00581C73">
        <w:rPr>
          <w:rFonts w:eastAsia="Calibri"/>
          <w:bCs/>
          <w:i/>
          <w:color w:val="auto"/>
          <w:sz w:val="22"/>
          <w:lang w:eastAsia="en-US"/>
        </w:rPr>
        <w:t xml:space="preserve"> how knowledge and experience gained has been applied to give reasoned advice)</w:t>
      </w:r>
    </w:p>
    <w:p w14:paraId="7763A45A"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Rules of Professional Conduct</w:t>
      </w:r>
    </w:p>
    <w:p w14:paraId="44A50A87"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Conduct befitting a Professional Member</w:t>
      </w:r>
    </w:p>
    <w:p w14:paraId="0A91C45F"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Registration of Firms</w:t>
      </w:r>
    </w:p>
    <w:p w14:paraId="1527367F"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Complaints Procedure</w:t>
      </w:r>
    </w:p>
    <w:p w14:paraId="1C6272A4"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Conflicts of interest</w:t>
      </w:r>
    </w:p>
    <w:p w14:paraId="07D4C284"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Gifts</w:t>
      </w:r>
    </w:p>
    <w:p w14:paraId="0836F9A1"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Professional Indemnity Insurance</w:t>
      </w:r>
    </w:p>
    <w:p w14:paraId="40134764"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Client accounts</w:t>
      </w:r>
    </w:p>
    <w:p w14:paraId="3EA6A01E"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Regulation</w:t>
      </w:r>
    </w:p>
    <w:p w14:paraId="1959821B"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Disciplinary procedures</w:t>
      </w:r>
    </w:p>
    <w:p w14:paraId="19E10C2B"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Lifelong learning – CPD</w:t>
      </w:r>
    </w:p>
    <w:p w14:paraId="699C9699" w14:textId="77777777" w:rsidR="00456BD7" w:rsidRPr="00581C73" w:rsidRDefault="00456BD7" w:rsidP="00456BD7">
      <w:pPr>
        <w:pStyle w:val="ListParagraph"/>
        <w:autoSpaceDE w:val="0"/>
        <w:autoSpaceDN w:val="0"/>
        <w:adjustRightInd w:val="0"/>
        <w:spacing w:after="120" w:line="240" w:lineRule="auto"/>
        <w:ind w:left="1434"/>
        <w:rPr>
          <w:rFonts w:ascii="Arial" w:hAnsi="Arial" w:cs="Arial"/>
          <w:bCs/>
        </w:rPr>
      </w:pPr>
    </w:p>
    <w:p w14:paraId="374A68A3" w14:textId="77777777" w:rsidR="00456BD7" w:rsidRPr="004A7B57" w:rsidRDefault="00456BD7" w:rsidP="0028765D">
      <w:pPr>
        <w:autoSpaceDE w:val="0"/>
        <w:autoSpaceDN w:val="0"/>
        <w:adjustRightInd w:val="0"/>
        <w:spacing w:line="360" w:lineRule="auto"/>
        <w:ind w:left="22" w:hanging="11"/>
        <w:rPr>
          <w:b/>
          <w:bCs/>
          <w:sz w:val="22"/>
        </w:rPr>
      </w:pPr>
      <w:r w:rsidRPr="004A7B57">
        <w:rPr>
          <w:b/>
          <w:bCs/>
          <w:sz w:val="22"/>
        </w:rPr>
        <w:t>3.2.6</w:t>
      </w:r>
      <w:r w:rsidRPr="004A7B57">
        <w:rPr>
          <w:b/>
          <w:bCs/>
          <w:sz w:val="22"/>
        </w:rPr>
        <w:tab/>
        <w:t>Data management</w:t>
      </w:r>
    </w:p>
    <w:p w14:paraId="3C9D1520" w14:textId="77777777" w:rsidR="00456BD7" w:rsidRPr="004A7B57" w:rsidRDefault="00456BD7" w:rsidP="00C27319">
      <w:pPr>
        <w:autoSpaceDE w:val="0"/>
        <w:autoSpaceDN w:val="0"/>
        <w:adjustRightInd w:val="0"/>
        <w:spacing w:after="0" w:line="240" w:lineRule="auto"/>
        <w:ind w:left="714" w:firstLine="0"/>
        <w:rPr>
          <w:b/>
          <w:bCs/>
          <w:sz w:val="22"/>
        </w:rPr>
      </w:pPr>
      <w:r w:rsidRPr="004A7B57">
        <w:rPr>
          <w:b/>
          <w:bCs/>
          <w:sz w:val="22"/>
        </w:rPr>
        <w:t>Level 1</w:t>
      </w:r>
      <w:r w:rsidR="00C27319" w:rsidRPr="004A7B57">
        <w:rPr>
          <w:b/>
          <w:bCs/>
          <w:sz w:val="22"/>
        </w:rPr>
        <w:t xml:space="preserve"> </w:t>
      </w:r>
      <w:r w:rsidR="00C27319" w:rsidRPr="004A7B57">
        <w:rPr>
          <w:bCs/>
          <w:i/>
          <w:szCs w:val="18"/>
        </w:rPr>
        <w:t>(Demonstrate knowledge and understanding)</w:t>
      </w:r>
    </w:p>
    <w:p w14:paraId="71403348"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BIM</w:t>
      </w:r>
    </w:p>
    <w:p w14:paraId="46FC3602"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Elemental analyses</w:t>
      </w:r>
    </w:p>
    <w:p w14:paraId="54B0D772"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Data base use generally &amp; ERP systems</w:t>
      </w:r>
    </w:p>
    <w:p w14:paraId="1F461FC3"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In-house data storage and filing systems</w:t>
      </w:r>
    </w:p>
    <w:p w14:paraId="603D2C2B"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Scheduling</w:t>
      </w:r>
    </w:p>
    <w:p w14:paraId="25D44D88" w14:textId="77777777" w:rsidR="00456BD7" w:rsidRPr="00581C73" w:rsidRDefault="00456BD7" w:rsidP="00456BD7">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Libraries</w:t>
      </w:r>
    </w:p>
    <w:p w14:paraId="5CAF2110" w14:textId="77777777" w:rsidR="0028765D" w:rsidRPr="00581C73" w:rsidRDefault="0028765D" w:rsidP="0028765D">
      <w:pPr>
        <w:pStyle w:val="ListParagraph"/>
        <w:autoSpaceDE w:val="0"/>
        <w:autoSpaceDN w:val="0"/>
        <w:adjustRightInd w:val="0"/>
        <w:spacing w:after="120" w:line="240" w:lineRule="auto"/>
        <w:ind w:left="1434"/>
        <w:rPr>
          <w:rFonts w:ascii="Arial" w:hAnsi="Arial" w:cs="Arial"/>
          <w:bCs/>
        </w:rPr>
      </w:pPr>
    </w:p>
    <w:p w14:paraId="459447AA" w14:textId="77777777" w:rsidR="0028765D" w:rsidRPr="004A7B57" w:rsidRDefault="0028765D" w:rsidP="009D6FA1">
      <w:pPr>
        <w:autoSpaceDE w:val="0"/>
        <w:autoSpaceDN w:val="0"/>
        <w:adjustRightInd w:val="0"/>
        <w:spacing w:line="360" w:lineRule="auto"/>
        <w:rPr>
          <w:b/>
          <w:bCs/>
          <w:sz w:val="22"/>
        </w:rPr>
      </w:pPr>
      <w:r w:rsidRPr="004A7B57">
        <w:rPr>
          <w:b/>
          <w:bCs/>
          <w:sz w:val="22"/>
        </w:rPr>
        <w:t>3.2.7</w:t>
      </w:r>
      <w:r w:rsidRPr="004A7B57">
        <w:rPr>
          <w:b/>
          <w:bCs/>
          <w:sz w:val="22"/>
        </w:rPr>
        <w:tab/>
        <w:t>Health and safety</w:t>
      </w:r>
    </w:p>
    <w:p w14:paraId="648E3154" w14:textId="77777777" w:rsidR="0028765D" w:rsidRPr="004A7B57" w:rsidRDefault="0028765D" w:rsidP="00FE460A">
      <w:pPr>
        <w:autoSpaceDE w:val="0"/>
        <w:autoSpaceDN w:val="0"/>
        <w:adjustRightInd w:val="0"/>
        <w:spacing w:after="0" w:line="240" w:lineRule="auto"/>
        <w:ind w:left="714" w:firstLine="0"/>
        <w:rPr>
          <w:b/>
          <w:bCs/>
          <w:sz w:val="22"/>
        </w:rPr>
      </w:pPr>
      <w:r w:rsidRPr="004A7B57">
        <w:rPr>
          <w:b/>
          <w:bCs/>
          <w:sz w:val="22"/>
        </w:rPr>
        <w:lastRenderedPageBreak/>
        <w:t>Level 2</w:t>
      </w:r>
      <w:r w:rsidR="00FE460A" w:rsidRPr="004A7B57">
        <w:rPr>
          <w:b/>
          <w:bCs/>
          <w:sz w:val="22"/>
        </w:rPr>
        <w:t xml:space="preserve"> </w:t>
      </w:r>
      <w:r w:rsidR="00FE460A" w:rsidRPr="004A7B57">
        <w:rPr>
          <w:bCs/>
          <w:i/>
          <w:szCs w:val="18"/>
        </w:rPr>
        <w:t>(Apply knowledge/ Practical application)</w:t>
      </w:r>
    </w:p>
    <w:p w14:paraId="3E0744EC" w14:textId="77777777" w:rsidR="0028765D" w:rsidRPr="00581C73" w:rsidRDefault="0028765D" w:rsidP="0028765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Personal health and safety at work (office and construction sites)</w:t>
      </w:r>
    </w:p>
    <w:p w14:paraId="37EBF0AB" w14:textId="77777777" w:rsidR="0028765D" w:rsidRPr="00581C73" w:rsidRDefault="0028765D" w:rsidP="0028765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Health and safety Legislation</w:t>
      </w:r>
    </w:p>
    <w:p w14:paraId="717CAF47" w14:textId="77777777" w:rsidR="0028765D" w:rsidRPr="00581C73" w:rsidRDefault="0028765D" w:rsidP="0028765D">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Health and Safety Management Systems</w:t>
      </w:r>
    </w:p>
    <w:p w14:paraId="575D2ADB" w14:textId="77777777" w:rsidR="009D6FA1" w:rsidRPr="00581C73" w:rsidRDefault="009D6FA1" w:rsidP="009D6FA1">
      <w:pPr>
        <w:pStyle w:val="ListParagraph"/>
        <w:autoSpaceDE w:val="0"/>
        <w:autoSpaceDN w:val="0"/>
        <w:adjustRightInd w:val="0"/>
        <w:spacing w:after="120" w:line="240" w:lineRule="auto"/>
        <w:ind w:left="1434"/>
        <w:rPr>
          <w:rFonts w:ascii="Arial" w:hAnsi="Arial" w:cs="Arial"/>
          <w:bCs/>
        </w:rPr>
      </w:pPr>
    </w:p>
    <w:p w14:paraId="2C41FB56" w14:textId="77777777" w:rsidR="009D6FA1" w:rsidRPr="004A7B57" w:rsidRDefault="009D6FA1" w:rsidP="009D6FA1">
      <w:pPr>
        <w:autoSpaceDE w:val="0"/>
        <w:autoSpaceDN w:val="0"/>
        <w:adjustRightInd w:val="0"/>
        <w:spacing w:line="360" w:lineRule="auto"/>
        <w:ind w:left="22" w:hanging="11"/>
        <w:rPr>
          <w:b/>
          <w:bCs/>
          <w:sz w:val="22"/>
        </w:rPr>
      </w:pPr>
      <w:r w:rsidRPr="004A7B57">
        <w:rPr>
          <w:b/>
          <w:bCs/>
          <w:sz w:val="22"/>
        </w:rPr>
        <w:t>3.2.8</w:t>
      </w:r>
      <w:r w:rsidRPr="004A7B57">
        <w:rPr>
          <w:b/>
          <w:bCs/>
          <w:sz w:val="22"/>
        </w:rPr>
        <w:tab/>
        <w:t>Team Working</w:t>
      </w:r>
    </w:p>
    <w:p w14:paraId="7A53DBAB" w14:textId="77777777" w:rsidR="009D6FA1" w:rsidRPr="004A7B57" w:rsidRDefault="009D6FA1" w:rsidP="00C27319">
      <w:pPr>
        <w:autoSpaceDE w:val="0"/>
        <w:autoSpaceDN w:val="0"/>
        <w:adjustRightInd w:val="0"/>
        <w:spacing w:after="0" w:line="240" w:lineRule="auto"/>
        <w:ind w:left="714" w:firstLine="0"/>
        <w:rPr>
          <w:b/>
          <w:bCs/>
          <w:sz w:val="22"/>
        </w:rPr>
      </w:pPr>
      <w:r w:rsidRPr="004A7B57">
        <w:rPr>
          <w:b/>
          <w:bCs/>
          <w:sz w:val="22"/>
        </w:rPr>
        <w:t>Level 1</w:t>
      </w:r>
      <w:r w:rsidR="00C27319" w:rsidRPr="004A7B57">
        <w:rPr>
          <w:b/>
          <w:bCs/>
          <w:sz w:val="22"/>
        </w:rPr>
        <w:t xml:space="preserve"> </w:t>
      </w:r>
      <w:r w:rsidR="00C27319" w:rsidRPr="004A7B57">
        <w:rPr>
          <w:bCs/>
          <w:i/>
          <w:szCs w:val="18"/>
        </w:rPr>
        <w:t>(Demonstrate knowledge and understanding)</w:t>
      </w:r>
    </w:p>
    <w:p w14:paraId="7E1F2F9F" w14:textId="77777777" w:rsidR="009D6FA1" w:rsidRPr="00581C73" w:rsidRDefault="009D6FA1" w:rsidP="009D6FA1">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Understanding the role of team members</w:t>
      </w:r>
    </w:p>
    <w:p w14:paraId="0D72D463" w14:textId="77777777" w:rsidR="009D6FA1" w:rsidRPr="00581C73" w:rsidRDefault="009D6FA1" w:rsidP="009D6FA1">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Appointing the project team</w:t>
      </w:r>
    </w:p>
    <w:p w14:paraId="094A838E" w14:textId="77777777" w:rsidR="009D6FA1" w:rsidRPr="00581C73" w:rsidRDefault="009D6FA1" w:rsidP="009D6FA1">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Relationships with other team members</w:t>
      </w:r>
    </w:p>
    <w:p w14:paraId="0AA58ACC" w14:textId="77777777" w:rsidR="009D6FA1" w:rsidRPr="00581C73" w:rsidRDefault="009D6FA1" w:rsidP="009D6FA1">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Communicating with other team members</w:t>
      </w:r>
    </w:p>
    <w:p w14:paraId="0BCA6E08" w14:textId="77777777" w:rsidR="009D6FA1" w:rsidRPr="00581C73" w:rsidRDefault="009D6FA1" w:rsidP="009D6FA1">
      <w:pPr>
        <w:pStyle w:val="ListParagraph"/>
        <w:numPr>
          <w:ilvl w:val="0"/>
          <w:numId w:val="14"/>
        </w:numPr>
        <w:autoSpaceDE w:val="0"/>
        <w:autoSpaceDN w:val="0"/>
        <w:adjustRightInd w:val="0"/>
        <w:spacing w:after="120" w:line="240" w:lineRule="auto"/>
        <w:ind w:left="1434" w:hanging="357"/>
        <w:rPr>
          <w:rFonts w:ascii="Arial" w:hAnsi="Arial" w:cs="Arial"/>
          <w:bCs/>
        </w:rPr>
      </w:pPr>
      <w:r w:rsidRPr="00581C73">
        <w:rPr>
          <w:rFonts w:ascii="Arial" w:hAnsi="Arial" w:cs="Arial"/>
          <w:bCs/>
        </w:rPr>
        <w:t>Partnering and collaborative working</w:t>
      </w:r>
    </w:p>
    <w:p w14:paraId="6FEBEC0A" w14:textId="77777777" w:rsidR="00B6452B" w:rsidRPr="00581C73" w:rsidRDefault="00B6452B" w:rsidP="00B6452B">
      <w:pPr>
        <w:pStyle w:val="ListParagraph"/>
        <w:autoSpaceDE w:val="0"/>
        <w:autoSpaceDN w:val="0"/>
        <w:adjustRightInd w:val="0"/>
        <w:spacing w:after="120" w:line="240" w:lineRule="auto"/>
        <w:ind w:left="1434"/>
        <w:rPr>
          <w:rFonts w:ascii="Arial" w:hAnsi="Arial" w:cs="Arial"/>
          <w:bCs/>
        </w:rPr>
      </w:pPr>
    </w:p>
    <w:p w14:paraId="48CB323E" w14:textId="77777777" w:rsidR="00B6452B" w:rsidRPr="00581C73" w:rsidRDefault="00B6452B" w:rsidP="00B6452B">
      <w:pPr>
        <w:pStyle w:val="ListParagraph"/>
        <w:autoSpaceDE w:val="0"/>
        <w:autoSpaceDN w:val="0"/>
        <w:adjustRightInd w:val="0"/>
        <w:spacing w:after="120" w:line="240" w:lineRule="auto"/>
        <w:ind w:left="1434"/>
        <w:rPr>
          <w:rFonts w:ascii="Arial" w:hAnsi="Arial" w:cs="Arial"/>
          <w:bCs/>
        </w:rPr>
      </w:pPr>
    </w:p>
    <w:p w14:paraId="3653630B" w14:textId="77777777" w:rsidR="00B6452B" w:rsidRPr="00581C73" w:rsidRDefault="00B6452B" w:rsidP="00B6452B">
      <w:pPr>
        <w:autoSpaceDE w:val="0"/>
        <w:autoSpaceDN w:val="0"/>
        <w:adjustRightInd w:val="0"/>
        <w:spacing w:line="480" w:lineRule="auto"/>
        <w:rPr>
          <w:b/>
          <w:bCs/>
          <w:sz w:val="24"/>
          <w:szCs w:val="24"/>
        </w:rPr>
      </w:pPr>
      <w:r w:rsidRPr="00581C73">
        <w:rPr>
          <w:b/>
          <w:bCs/>
          <w:sz w:val="24"/>
          <w:szCs w:val="24"/>
        </w:rPr>
        <w:t xml:space="preserve">3.3 </w:t>
      </w:r>
      <w:r w:rsidRPr="00581C73">
        <w:rPr>
          <w:b/>
          <w:bCs/>
          <w:sz w:val="24"/>
          <w:szCs w:val="24"/>
        </w:rPr>
        <w:tab/>
        <w:t>CORE COMPETENCIES</w:t>
      </w:r>
    </w:p>
    <w:p w14:paraId="380B73C4" w14:textId="10519E9C" w:rsidR="00F76618" w:rsidRDefault="00F76618" w:rsidP="00F76618">
      <w:pPr>
        <w:autoSpaceDE w:val="0"/>
        <w:autoSpaceDN w:val="0"/>
        <w:adjustRightInd w:val="0"/>
        <w:spacing w:after="0" w:line="240" w:lineRule="auto"/>
        <w:ind w:left="714" w:firstLine="0"/>
        <w:rPr>
          <w:bCs/>
          <w:sz w:val="24"/>
          <w:szCs w:val="24"/>
        </w:rPr>
      </w:pPr>
      <w:r w:rsidRPr="00581C73">
        <w:rPr>
          <w:b/>
          <w:bCs/>
          <w:sz w:val="24"/>
          <w:szCs w:val="24"/>
        </w:rPr>
        <w:t>Three</w:t>
      </w:r>
      <w:r w:rsidRPr="00581C73">
        <w:rPr>
          <w:bCs/>
          <w:sz w:val="24"/>
          <w:szCs w:val="24"/>
        </w:rPr>
        <w:t xml:space="preserve"> competencies to </w:t>
      </w:r>
      <w:r w:rsidRPr="00581C73">
        <w:rPr>
          <w:b/>
          <w:bCs/>
          <w:sz w:val="24"/>
          <w:szCs w:val="24"/>
        </w:rPr>
        <w:t>Level 3</w:t>
      </w:r>
      <w:r w:rsidRPr="00581C73">
        <w:rPr>
          <w:bCs/>
          <w:sz w:val="24"/>
          <w:szCs w:val="24"/>
        </w:rPr>
        <w:t xml:space="preserve"> from the list below:</w:t>
      </w:r>
    </w:p>
    <w:p w14:paraId="263E786D" w14:textId="77777777" w:rsidR="004875F7" w:rsidRPr="00581C73" w:rsidRDefault="004875F7" w:rsidP="00F76618">
      <w:pPr>
        <w:autoSpaceDE w:val="0"/>
        <w:autoSpaceDN w:val="0"/>
        <w:adjustRightInd w:val="0"/>
        <w:spacing w:after="0" w:line="240" w:lineRule="auto"/>
        <w:ind w:left="714" w:firstLine="0"/>
        <w:rPr>
          <w:bCs/>
          <w:sz w:val="24"/>
          <w:szCs w:val="24"/>
        </w:rPr>
      </w:pPr>
    </w:p>
    <w:p w14:paraId="0224CA1F" w14:textId="15A157F0" w:rsidR="00577A5C" w:rsidRPr="00581C73" w:rsidRDefault="00B6452B" w:rsidP="00577A5C">
      <w:pPr>
        <w:autoSpaceDE w:val="0"/>
        <w:autoSpaceDN w:val="0"/>
        <w:adjustRightInd w:val="0"/>
        <w:spacing w:after="0" w:line="240" w:lineRule="auto"/>
        <w:ind w:left="0" w:firstLine="0"/>
        <w:rPr>
          <w:rFonts w:eastAsiaTheme="minorEastAsia"/>
          <w:color w:val="auto"/>
          <w:sz w:val="24"/>
          <w:szCs w:val="24"/>
          <w:lang w:val="en-UG"/>
        </w:rPr>
      </w:pPr>
      <w:r w:rsidRPr="00581C73">
        <w:rPr>
          <w:b/>
          <w:bCs/>
          <w:sz w:val="24"/>
          <w:szCs w:val="24"/>
        </w:rPr>
        <w:t>3.</w:t>
      </w:r>
      <w:r w:rsidR="002C3A02" w:rsidRPr="00581C73">
        <w:rPr>
          <w:b/>
          <w:bCs/>
          <w:sz w:val="24"/>
          <w:szCs w:val="24"/>
        </w:rPr>
        <w:t>3</w:t>
      </w:r>
      <w:r w:rsidRPr="00581C73">
        <w:rPr>
          <w:b/>
          <w:bCs/>
          <w:sz w:val="24"/>
          <w:szCs w:val="24"/>
        </w:rPr>
        <w:t>.</w:t>
      </w:r>
      <w:r w:rsidR="009D6D6B" w:rsidRPr="00581C73">
        <w:rPr>
          <w:b/>
          <w:bCs/>
          <w:sz w:val="24"/>
          <w:szCs w:val="24"/>
        </w:rPr>
        <w:t>1</w:t>
      </w:r>
      <w:r w:rsidRPr="00581C73">
        <w:rPr>
          <w:b/>
          <w:bCs/>
          <w:sz w:val="24"/>
          <w:szCs w:val="24"/>
        </w:rPr>
        <w:tab/>
      </w:r>
      <w:r w:rsidR="00577A5C" w:rsidRPr="00581C73">
        <w:rPr>
          <w:rFonts w:eastAsiaTheme="minorEastAsia"/>
          <w:b/>
          <w:bCs/>
          <w:color w:val="auto"/>
          <w:sz w:val="24"/>
          <w:szCs w:val="24"/>
          <w:lang w:val="en-UG"/>
        </w:rPr>
        <w:t>Field Techniques</w:t>
      </w:r>
    </w:p>
    <w:p w14:paraId="2AA09BA6" w14:textId="396EAC98" w:rsidR="00577A5C" w:rsidRPr="004A7B57" w:rsidRDefault="005C42DD" w:rsidP="00F16560">
      <w:pPr>
        <w:autoSpaceDE w:val="0"/>
        <w:autoSpaceDN w:val="0"/>
        <w:adjustRightInd w:val="0"/>
        <w:spacing w:after="0" w:line="240" w:lineRule="auto"/>
        <w:ind w:left="720" w:firstLine="0"/>
        <w:jc w:val="both"/>
        <w:rPr>
          <w:rFonts w:eastAsiaTheme="minorEastAsia"/>
          <w:color w:val="auto"/>
          <w:sz w:val="24"/>
          <w:szCs w:val="24"/>
          <w:lang w:val="en-UG"/>
        </w:rPr>
      </w:pPr>
      <w:r w:rsidRPr="004A7B57">
        <w:rPr>
          <w:rFonts w:eastAsiaTheme="minorEastAsia"/>
          <w:color w:val="auto"/>
          <w:sz w:val="24"/>
          <w:szCs w:val="24"/>
          <w:lang w:val="en-UG"/>
        </w:rPr>
        <w:t>Navigation, geological mapping techniques, sampling, field reports.</w:t>
      </w:r>
      <w:r w:rsidR="0021089D" w:rsidRPr="004A7B57">
        <w:rPr>
          <w:rFonts w:eastAsiaTheme="minorEastAsia"/>
          <w:color w:val="auto"/>
          <w:sz w:val="24"/>
          <w:szCs w:val="24"/>
          <w:lang w:val="en-US"/>
        </w:rPr>
        <w:t xml:space="preserve"> </w:t>
      </w:r>
      <w:r w:rsidR="0021089D" w:rsidRPr="004A7B57">
        <w:rPr>
          <w:rFonts w:eastAsiaTheme="minorEastAsia"/>
          <w:color w:val="auto"/>
          <w:sz w:val="24"/>
          <w:szCs w:val="24"/>
          <w:lang w:val="en-UG"/>
        </w:rPr>
        <w:t xml:space="preserve">Field surveys and data collection techniques for seismic, gravity, magnetic, </w:t>
      </w:r>
      <w:r w:rsidR="007E0CFE" w:rsidRPr="004A7B57">
        <w:rPr>
          <w:rFonts w:eastAsiaTheme="minorEastAsia"/>
          <w:color w:val="auto"/>
          <w:sz w:val="24"/>
          <w:szCs w:val="24"/>
          <w:lang w:val="en-UG"/>
        </w:rPr>
        <w:t>electromagnetic, electrical</w:t>
      </w:r>
      <w:r w:rsidR="0021089D" w:rsidRPr="004A7B57">
        <w:rPr>
          <w:rFonts w:eastAsiaTheme="minorEastAsia"/>
          <w:color w:val="auto"/>
          <w:sz w:val="24"/>
          <w:szCs w:val="24"/>
          <w:lang w:val="en-UG"/>
        </w:rPr>
        <w:t xml:space="preserve"> and radiometric methods. Surveys for elevation and position location. Field analysis of geophysical data. Instrumentation.</w:t>
      </w:r>
    </w:p>
    <w:p w14:paraId="6E7FE7DF" w14:textId="6F8D46D1" w:rsidR="00577A5C" w:rsidRPr="00581C73" w:rsidRDefault="00577A5C" w:rsidP="00577A5C">
      <w:pPr>
        <w:autoSpaceDE w:val="0"/>
        <w:autoSpaceDN w:val="0"/>
        <w:adjustRightInd w:val="0"/>
        <w:spacing w:after="0" w:line="240" w:lineRule="auto"/>
        <w:ind w:left="0" w:firstLine="0"/>
        <w:rPr>
          <w:rFonts w:eastAsiaTheme="minorEastAsia"/>
          <w:color w:val="auto"/>
          <w:sz w:val="24"/>
          <w:szCs w:val="24"/>
          <w:lang w:val="en-UG"/>
        </w:rPr>
      </w:pPr>
    </w:p>
    <w:p w14:paraId="5463F327" w14:textId="29BE0FA0" w:rsidR="00577A5C" w:rsidRPr="00581C73" w:rsidRDefault="00F933B1" w:rsidP="00577A5C">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Pr>
          <w:b/>
          <w:bCs/>
          <w:sz w:val="24"/>
          <w:szCs w:val="24"/>
        </w:rPr>
        <w:t>2</w:t>
      </w:r>
      <w:r>
        <w:rPr>
          <w:b/>
          <w:bCs/>
          <w:sz w:val="24"/>
          <w:szCs w:val="24"/>
        </w:rPr>
        <w:tab/>
      </w:r>
      <w:r w:rsidR="00577A5C" w:rsidRPr="00581C73">
        <w:rPr>
          <w:rFonts w:eastAsiaTheme="minorEastAsia"/>
          <w:b/>
          <w:bCs/>
          <w:color w:val="auto"/>
          <w:sz w:val="24"/>
          <w:szCs w:val="24"/>
          <w:lang w:val="en-UG"/>
        </w:rPr>
        <w:t>Mineralogy and</w:t>
      </w:r>
      <w:r w:rsidR="00577A5C" w:rsidRPr="00581C73">
        <w:rPr>
          <w:rFonts w:eastAsiaTheme="minorEastAsia"/>
          <w:b/>
          <w:bCs/>
          <w:color w:val="auto"/>
          <w:sz w:val="24"/>
          <w:szCs w:val="24"/>
          <w:lang w:val="en-US"/>
        </w:rPr>
        <w:t xml:space="preserve"> </w:t>
      </w:r>
      <w:r w:rsidR="00577A5C" w:rsidRPr="00581C73">
        <w:rPr>
          <w:rFonts w:eastAsiaTheme="minorEastAsia"/>
          <w:b/>
          <w:bCs/>
          <w:color w:val="auto"/>
          <w:sz w:val="24"/>
          <w:szCs w:val="24"/>
          <w:lang w:val="en-UG"/>
        </w:rPr>
        <w:t>Petrology</w:t>
      </w:r>
    </w:p>
    <w:p w14:paraId="4FF02AD1" w14:textId="77777777" w:rsidR="001419E8" w:rsidRPr="004A7B57" w:rsidRDefault="001419E8" w:rsidP="00F16560">
      <w:pPr>
        <w:autoSpaceDE w:val="0"/>
        <w:autoSpaceDN w:val="0"/>
        <w:adjustRightInd w:val="0"/>
        <w:spacing w:after="0" w:line="240" w:lineRule="auto"/>
        <w:ind w:left="720" w:firstLine="0"/>
        <w:jc w:val="both"/>
        <w:rPr>
          <w:rFonts w:eastAsiaTheme="minorEastAsia"/>
          <w:color w:val="auto"/>
          <w:sz w:val="24"/>
          <w:szCs w:val="24"/>
          <w:lang w:val="en-UG"/>
        </w:rPr>
      </w:pPr>
      <w:r w:rsidRPr="004A7B57">
        <w:rPr>
          <w:rFonts w:eastAsiaTheme="minorEastAsia"/>
          <w:color w:val="auto"/>
          <w:sz w:val="24"/>
          <w:szCs w:val="24"/>
          <w:lang w:val="en-UG"/>
        </w:rPr>
        <w:t>Systematic mineralogy (including: identification, classification and description), Physical and</w:t>
      </w:r>
    </w:p>
    <w:p w14:paraId="485961A9" w14:textId="643461D6" w:rsidR="00D360B6" w:rsidRPr="004A7B57" w:rsidRDefault="001419E8" w:rsidP="00F16560">
      <w:pPr>
        <w:autoSpaceDE w:val="0"/>
        <w:autoSpaceDN w:val="0"/>
        <w:adjustRightInd w:val="0"/>
        <w:spacing w:after="0" w:line="240" w:lineRule="auto"/>
        <w:ind w:left="720" w:firstLine="0"/>
        <w:jc w:val="both"/>
        <w:rPr>
          <w:rFonts w:eastAsiaTheme="minorEastAsia"/>
          <w:color w:val="auto"/>
          <w:sz w:val="24"/>
          <w:szCs w:val="24"/>
          <w:lang w:val="en-UG"/>
        </w:rPr>
      </w:pPr>
      <w:r w:rsidRPr="004A7B57">
        <w:rPr>
          <w:rFonts w:eastAsiaTheme="minorEastAsia"/>
          <w:color w:val="auto"/>
          <w:sz w:val="24"/>
          <w:szCs w:val="24"/>
          <w:lang w:val="en-UG"/>
        </w:rPr>
        <w:t>chemical properties of minerals. Crystallography and crystal systems (symmetry, crystal structure,</w:t>
      </w:r>
      <w:r w:rsidRPr="004A7B57">
        <w:rPr>
          <w:rFonts w:eastAsiaTheme="minorEastAsia"/>
          <w:color w:val="auto"/>
          <w:sz w:val="24"/>
          <w:szCs w:val="24"/>
          <w:lang w:val="en-US"/>
        </w:rPr>
        <w:t xml:space="preserve"> </w:t>
      </w:r>
      <w:r w:rsidRPr="004A7B57">
        <w:rPr>
          <w:rFonts w:eastAsiaTheme="minorEastAsia"/>
          <w:color w:val="auto"/>
          <w:sz w:val="24"/>
          <w:szCs w:val="24"/>
          <w:lang w:val="en-UG"/>
        </w:rPr>
        <w:t>crystal systems) Descriptions of rocks in hand samples. Applicable techniques (such as optical,</w:t>
      </w:r>
      <w:r w:rsidRPr="004A7B57">
        <w:rPr>
          <w:rFonts w:eastAsiaTheme="minorEastAsia"/>
          <w:color w:val="auto"/>
          <w:sz w:val="24"/>
          <w:szCs w:val="24"/>
          <w:lang w:val="en-US"/>
        </w:rPr>
        <w:t xml:space="preserve"> </w:t>
      </w:r>
      <w:r w:rsidRPr="004A7B57">
        <w:rPr>
          <w:rFonts w:eastAsiaTheme="minorEastAsia"/>
          <w:color w:val="auto"/>
          <w:sz w:val="24"/>
          <w:szCs w:val="24"/>
          <w:lang w:val="en-UG"/>
        </w:rPr>
        <w:t>electrical, magnetic) in mineral and rock identification.</w:t>
      </w:r>
    </w:p>
    <w:p w14:paraId="489A28F5" w14:textId="77777777" w:rsidR="001419E8" w:rsidRPr="004A7B57" w:rsidRDefault="001419E8" w:rsidP="001419E8">
      <w:pPr>
        <w:autoSpaceDE w:val="0"/>
        <w:autoSpaceDN w:val="0"/>
        <w:adjustRightInd w:val="0"/>
        <w:spacing w:after="0" w:line="240" w:lineRule="auto"/>
        <w:ind w:left="0" w:firstLine="0"/>
        <w:jc w:val="both"/>
        <w:rPr>
          <w:bCs/>
          <w:sz w:val="24"/>
          <w:szCs w:val="24"/>
        </w:rPr>
      </w:pPr>
    </w:p>
    <w:p w14:paraId="7542BDAE" w14:textId="2EC7D107" w:rsidR="004A038F" w:rsidRPr="004A7B57" w:rsidRDefault="00F933B1" w:rsidP="004A038F">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Pr>
          <w:b/>
          <w:bCs/>
          <w:sz w:val="24"/>
          <w:szCs w:val="24"/>
        </w:rPr>
        <w:t>3</w:t>
      </w:r>
      <w:r>
        <w:rPr>
          <w:b/>
          <w:bCs/>
          <w:sz w:val="24"/>
          <w:szCs w:val="24"/>
        </w:rPr>
        <w:tab/>
      </w:r>
      <w:r w:rsidR="004A038F" w:rsidRPr="004A7B57">
        <w:rPr>
          <w:rFonts w:eastAsiaTheme="minorEastAsia"/>
          <w:b/>
          <w:bCs/>
          <w:color w:val="auto"/>
          <w:sz w:val="24"/>
          <w:szCs w:val="24"/>
          <w:lang w:val="en-UG"/>
        </w:rPr>
        <w:t xml:space="preserve">Engineering Geology </w:t>
      </w:r>
    </w:p>
    <w:p w14:paraId="280479F8" w14:textId="2DD020A2" w:rsidR="00D360B6" w:rsidRPr="004A7B57" w:rsidRDefault="004A038F" w:rsidP="00F16560">
      <w:pPr>
        <w:autoSpaceDE w:val="0"/>
        <w:autoSpaceDN w:val="0"/>
        <w:adjustRightInd w:val="0"/>
        <w:spacing w:after="0" w:line="240" w:lineRule="auto"/>
        <w:ind w:left="720" w:firstLine="0"/>
        <w:jc w:val="both"/>
        <w:rPr>
          <w:rFonts w:eastAsiaTheme="minorEastAsia"/>
          <w:color w:val="auto"/>
          <w:sz w:val="24"/>
          <w:szCs w:val="24"/>
          <w:lang w:val="en-UG"/>
        </w:rPr>
      </w:pPr>
      <w:r w:rsidRPr="004A7B57">
        <w:rPr>
          <w:rFonts w:eastAsiaTheme="minorEastAsia"/>
          <w:color w:val="auto"/>
          <w:sz w:val="24"/>
          <w:szCs w:val="24"/>
          <w:lang w:val="en-UG"/>
        </w:rPr>
        <w:t>Physical properties of soils and rocks. Measurement methods and their relationship to geoscience</w:t>
      </w:r>
      <w:r w:rsidRPr="004A7B57">
        <w:rPr>
          <w:rFonts w:eastAsiaTheme="minorEastAsia"/>
          <w:color w:val="auto"/>
          <w:sz w:val="24"/>
          <w:szCs w:val="24"/>
          <w:lang w:val="en-US"/>
        </w:rPr>
        <w:t xml:space="preserve"> </w:t>
      </w:r>
      <w:r w:rsidRPr="004A7B57">
        <w:rPr>
          <w:rFonts w:eastAsiaTheme="minorEastAsia"/>
          <w:color w:val="auto"/>
          <w:sz w:val="24"/>
          <w:szCs w:val="24"/>
          <w:lang w:val="en-UG"/>
        </w:rPr>
        <w:t>surveys and interpretation. Engineering site surveys and exploration, geological aspects of a given</w:t>
      </w:r>
      <w:r w:rsidRPr="004A7B57">
        <w:rPr>
          <w:rFonts w:eastAsiaTheme="minorEastAsia"/>
          <w:color w:val="auto"/>
          <w:sz w:val="24"/>
          <w:szCs w:val="24"/>
          <w:lang w:val="en-US"/>
        </w:rPr>
        <w:t xml:space="preserve"> </w:t>
      </w:r>
      <w:r w:rsidRPr="004A7B57">
        <w:rPr>
          <w:rFonts w:eastAsiaTheme="minorEastAsia"/>
          <w:color w:val="auto"/>
          <w:sz w:val="24"/>
          <w:szCs w:val="24"/>
          <w:lang w:val="en-UG"/>
        </w:rPr>
        <w:t>site with regard to the engineering design of foundations, hydraulic structures and the stability of</w:t>
      </w:r>
      <w:r w:rsidRPr="004A7B57">
        <w:rPr>
          <w:rFonts w:eastAsiaTheme="minorEastAsia"/>
          <w:color w:val="auto"/>
          <w:sz w:val="24"/>
          <w:szCs w:val="24"/>
          <w:lang w:val="en-US"/>
        </w:rPr>
        <w:t xml:space="preserve"> </w:t>
      </w:r>
      <w:r w:rsidRPr="004A7B57">
        <w:rPr>
          <w:rFonts w:eastAsiaTheme="minorEastAsia"/>
          <w:color w:val="auto"/>
          <w:sz w:val="24"/>
          <w:szCs w:val="24"/>
          <w:lang w:val="en-UG"/>
        </w:rPr>
        <w:t>natural or man-made slopes and open cuts.</w:t>
      </w:r>
    </w:p>
    <w:p w14:paraId="2480B6E1" w14:textId="77777777" w:rsidR="00B86B13" w:rsidRPr="004A7B57" w:rsidRDefault="00B86B13" w:rsidP="00B86B13">
      <w:pPr>
        <w:autoSpaceDE w:val="0"/>
        <w:autoSpaceDN w:val="0"/>
        <w:adjustRightInd w:val="0"/>
        <w:spacing w:after="0" w:line="240" w:lineRule="auto"/>
        <w:ind w:left="0" w:firstLine="0"/>
        <w:jc w:val="both"/>
        <w:rPr>
          <w:bCs/>
          <w:sz w:val="24"/>
          <w:szCs w:val="24"/>
        </w:rPr>
      </w:pPr>
    </w:p>
    <w:p w14:paraId="7EECDCC5" w14:textId="7F1F2DDA" w:rsidR="00996D07" w:rsidRPr="00581C73" w:rsidRDefault="00C96227" w:rsidP="00996D07">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sidR="005E69C7">
        <w:rPr>
          <w:b/>
          <w:bCs/>
          <w:sz w:val="24"/>
          <w:szCs w:val="24"/>
        </w:rPr>
        <w:t>4</w:t>
      </w:r>
      <w:r w:rsidRPr="00581C73">
        <w:rPr>
          <w:b/>
          <w:bCs/>
          <w:sz w:val="24"/>
          <w:szCs w:val="24"/>
        </w:rPr>
        <w:tab/>
      </w:r>
      <w:r w:rsidR="00996D07" w:rsidRPr="00581C73">
        <w:rPr>
          <w:rFonts w:eastAsiaTheme="minorEastAsia"/>
          <w:b/>
          <w:bCs/>
          <w:color w:val="auto"/>
          <w:sz w:val="24"/>
          <w:szCs w:val="24"/>
          <w:lang w:val="en-UG"/>
        </w:rPr>
        <w:t>Sedimentation and</w:t>
      </w:r>
      <w:r w:rsidR="00996D07" w:rsidRPr="00581C73">
        <w:rPr>
          <w:rFonts w:eastAsiaTheme="minorEastAsia"/>
          <w:b/>
          <w:bCs/>
          <w:color w:val="auto"/>
          <w:sz w:val="24"/>
          <w:szCs w:val="24"/>
          <w:lang w:val="en-US"/>
        </w:rPr>
        <w:t xml:space="preserve"> </w:t>
      </w:r>
      <w:r w:rsidR="00996D07" w:rsidRPr="00581C73">
        <w:rPr>
          <w:rFonts w:eastAsiaTheme="minorEastAsia"/>
          <w:b/>
          <w:bCs/>
          <w:color w:val="auto"/>
          <w:sz w:val="24"/>
          <w:szCs w:val="24"/>
          <w:lang w:val="en-UG"/>
        </w:rPr>
        <w:t>Stratigraphy</w:t>
      </w:r>
    </w:p>
    <w:p w14:paraId="1AB6CA63" w14:textId="3550057B" w:rsidR="00C96227" w:rsidRPr="004A7B57" w:rsidRDefault="00F2421E" w:rsidP="00F16560">
      <w:pPr>
        <w:autoSpaceDE w:val="0"/>
        <w:autoSpaceDN w:val="0"/>
        <w:adjustRightInd w:val="0"/>
        <w:spacing w:after="0" w:line="360" w:lineRule="auto"/>
        <w:ind w:left="720" w:firstLine="0"/>
        <w:rPr>
          <w:b/>
          <w:bCs/>
          <w:sz w:val="24"/>
          <w:szCs w:val="24"/>
        </w:rPr>
      </w:pPr>
      <w:r w:rsidRPr="004A7B57">
        <w:rPr>
          <w:rFonts w:eastAsiaTheme="minorEastAsia"/>
          <w:color w:val="auto"/>
          <w:sz w:val="24"/>
          <w:szCs w:val="24"/>
          <w:lang w:val="en-UG"/>
        </w:rPr>
        <w:t>Principles of correlation, facies concept, dynamic processes and their geological record.</w:t>
      </w:r>
    </w:p>
    <w:p w14:paraId="4B691AC0" w14:textId="069FE529" w:rsidR="00F2421E" w:rsidRDefault="00F2421E" w:rsidP="00D360B6">
      <w:pPr>
        <w:autoSpaceDE w:val="0"/>
        <w:autoSpaceDN w:val="0"/>
        <w:adjustRightInd w:val="0"/>
        <w:spacing w:after="0" w:line="240" w:lineRule="auto"/>
        <w:ind w:left="714" w:firstLine="0"/>
        <w:rPr>
          <w:bCs/>
          <w:sz w:val="24"/>
          <w:szCs w:val="24"/>
        </w:rPr>
      </w:pPr>
    </w:p>
    <w:p w14:paraId="51C97F54" w14:textId="54660753" w:rsidR="005E2214" w:rsidRPr="004A7B57" w:rsidRDefault="005E69C7" w:rsidP="005E2214">
      <w:pPr>
        <w:autoSpaceDE w:val="0"/>
        <w:autoSpaceDN w:val="0"/>
        <w:adjustRightInd w:val="0"/>
        <w:spacing w:line="360" w:lineRule="auto"/>
        <w:ind w:left="22" w:hanging="11"/>
        <w:rPr>
          <w:b/>
          <w:bCs/>
          <w:sz w:val="24"/>
          <w:szCs w:val="24"/>
        </w:rPr>
      </w:pPr>
      <w:r w:rsidRPr="00581C73">
        <w:rPr>
          <w:b/>
          <w:bCs/>
          <w:sz w:val="24"/>
          <w:szCs w:val="24"/>
        </w:rPr>
        <w:t>3.3.</w:t>
      </w:r>
      <w:r>
        <w:rPr>
          <w:b/>
          <w:bCs/>
          <w:sz w:val="24"/>
          <w:szCs w:val="24"/>
        </w:rPr>
        <w:t>5</w:t>
      </w:r>
      <w:r>
        <w:rPr>
          <w:b/>
          <w:bCs/>
          <w:sz w:val="24"/>
          <w:szCs w:val="24"/>
        </w:rPr>
        <w:tab/>
      </w:r>
      <w:r w:rsidR="005E2214" w:rsidRPr="004A7B57">
        <w:rPr>
          <w:rFonts w:eastAsiaTheme="minorEastAsia"/>
          <w:b/>
          <w:bCs/>
          <w:color w:val="auto"/>
          <w:sz w:val="24"/>
          <w:szCs w:val="24"/>
          <w:lang w:val="en-UG"/>
        </w:rPr>
        <w:t>Structural Geology</w:t>
      </w:r>
    </w:p>
    <w:p w14:paraId="12C8A35B" w14:textId="74402FD7" w:rsidR="005E2214" w:rsidRPr="004A7B57" w:rsidRDefault="00485434" w:rsidP="00F16560">
      <w:pPr>
        <w:autoSpaceDE w:val="0"/>
        <w:autoSpaceDN w:val="0"/>
        <w:adjustRightInd w:val="0"/>
        <w:spacing w:after="0" w:line="240" w:lineRule="auto"/>
        <w:ind w:left="720" w:firstLine="0"/>
        <w:jc w:val="both"/>
        <w:rPr>
          <w:rFonts w:eastAsiaTheme="minorEastAsia"/>
          <w:color w:val="auto"/>
          <w:sz w:val="24"/>
          <w:szCs w:val="24"/>
          <w:lang w:val="en-US"/>
        </w:rPr>
      </w:pPr>
      <w:r w:rsidRPr="004A7B57">
        <w:rPr>
          <w:rFonts w:eastAsiaTheme="minorEastAsia"/>
          <w:color w:val="auto"/>
          <w:sz w:val="24"/>
          <w:szCs w:val="24"/>
          <w:lang w:val="en-UG"/>
        </w:rPr>
        <w:t>Description and classification of geological structures, maps, cross-sections, stereographic</w:t>
      </w:r>
      <w:r w:rsidRPr="004A7B57">
        <w:rPr>
          <w:rFonts w:eastAsiaTheme="minorEastAsia"/>
          <w:color w:val="auto"/>
          <w:sz w:val="24"/>
          <w:szCs w:val="24"/>
          <w:lang w:val="en-US"/>
        </w:rPr>
        <w:t xml:space="preserve"> </w:t>
      </w:r>
      <w:r w:rsidRPr="004A7B57">
        <w:rPr>
          <w:rFonts w:eastAsiaTheme="minorEastAsia"/>
          <w:color w:val="auto"/>
          <w:sz w:val="24"/>
          <w:szCs w:val="24"/>
          <w:lang w:val="en-UG"/>
        </w:rPr>
        <w:t>projections, mechanical principles, stress and strain.</w:t>
      </w:r>
      <w:r w:rsidR="00642E7A" w:rsidRPr="004A7B57">
        <w:rPr>
          <w:rFonts w:eastAsiaTheme="minorEastAsia"/>
          <w:color w:val="auto"/>
          <w:sz w:val="24"/>
          <w:szCs w:val="24"/>
          <w:lang w:val="en-US"/>
        </w:rPr>
        <w:t xml:space="preserve"> </w:t>
      </w:r>
      <w:r w:rsidR="00642E7A" w:rsidRPr="004A7B57">
        <w:rPr>
          <w:rFonts w:eastAsiaTheme="minorEastAsia"/>
          <w:color w:val="auto"/>
          <w:sz w:val="24"/>
          <w:szCs w:val="24"/>
          <w:lang w:val="en-UG"/>
        </w:rPr>
        <w:t>Structural features of complexly folded and faulted strata. Simple statistical analysis of structural</w:t>
      </w:r>
      <w:r w:rsidR="00642E7A" w:rsidRPr="004A7B57">
        <w:rPr>
          <w:rFonts w:eastAsiaTheme="minorEastAsia"/>
          <w:color w:val="auto"/>
          <w:sz w:val="24"/>
          <w:szCs w:val="24"/>
          <w:lang w:val="en-US"/>
        </w:rPr>
        <w:t xml:space="preserve"> </w:t>
      </w:r>
      <w:r w:rsidR="00642E7A" w:rsidRPr="004A7B57">
        <w:rPr>
          <w:rFonts w:eastAsiaTheme="minorEastAsia"/>
          <w:color w:val="auto"/>
          <w:sz w:val="24"/>
          <w:szCs w:val="24"/>
          <w:lang w:val="en-UG"/>
        </w:rPr>
        <w:t xml:space="preserve">data. </w:t>
      </w:r>
      <w:r w:rsidR="00642E7A" w:rsidRPr="004A7B57">
        <w:rPr>
          <w:rFonts w:eastAsiaTheme="minorEastAsia"/>
          <w:color w:val="auto"/>
          <w:sz w:val="24"/>
          <w:szCs w:val="24"/>
          <w:lang w:val="en-UG"/>
        </w:rPr>
        <w:lastRenderedPageBreak/>
        <w:t>Analysis of strains. Computer-based procedures for determining the geometry of faults and</w:t>
      </w:r>
      <w:r w:rsidR="00642E7A" w:rsidRPr="004A7B57">
        <w:rPr>
          <w:rFonts w:eastAsiaTheme="minorEastAsia"/>
          <w:color w:val="auto"/>
          <w:sz w:val="24"/>
          <w:szCs w:val="24"/>
          <w:lang w:val="en-US"/>
        </w:rPr>
        <w:t xml:space="preserve"> </w:t>
      </w:r>
      <w:r w:rsidR="00642E7A" w:rsidRPr="004A7B57">
        <w:rPr>
          <w:rFonts w:eastAsiaTheme="minorEastAsia"/>
          <w:color w:val="auto"/>
          <w:sz w:val="24"/>
          <w:szCs w:val="24"/>
          <w:lang w:val="en-UG"/>
        </w:rPr>
        <w:t>folds. Structural analysis in plutonic and metamorphic rocks.</w:t>
      </w:r>
    </w:p>
    <w:p w14:paraId="148388BE" w14:textId="5983B4B7" w:rsidR="00485434" w:rsidRPr="004A7B57" w:rsidRDefault="00485434" w:rsidP="00485434">
      <w:pPr>
        <w:autoSpaceDE w:val="0"/>
        <w:autoSpaceDN w:val="0"/>
        <w:adjustRightInd w:val="0"/>
        <w:spacing w:after="0" w:line="240" w:lineRule="auto"/>
        <w:ind w:left="0" w:firstLine="0"/>
        <w:rPr>
          <w:rFonts w:eastAsiaTheme="minorEastAsia"/>
          <w:color w:val="auto"/>
          <w:sz w:val="24"/>
          <w:szCs w:val="24"/>
          <w:lang w:val="en-UG"/>
        </w:rPr>
      </w:pPr>
    </w:p>
    <w:p w14:paraId="2CB8B629" w14:textId="744EDFDA" w:rsidR="00110E51" w:rsidRPr="004A7B57" w:rsidRDefault="005E69C7" w:rsidP="00485434">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Pr>
          <w:b/>
          <w:bCs/>
          <w:sz w:val="24"/>
          <w:szCs w:val="24"/>
        </w:rPr>
        <w:t>6</w:t>
      </w:r>
      <w:r>
        <w:rPr>
          <w:b/>
          <w:bCs/>
          <w:sz w:val="24"/>
          <w:szCs w:val="24"/>
        </w:rPr>
        <w:tab/>
      </w:r>
      <w:r w:rsidR="00110E51" w:rsidRPr="004A7B57">
        <w:rPr>
          <w:rFonts w:eastAsiaTheme="minorEastAsia"/>
          <w:b/>
          <w:bCs/>
          <w:color w:val="auto"/>
          <w:sz w:val="24"/>
          <w:szCs w:val="24"/>
          <w:lang w:val="en-UG"/>
        </w:rPr>
        <w:t>Technical Writing</w:t>
      </w:r>
    </w:p>
    <w:p w14:paraId="7C33AF1E" w14:textId="0E9663FD" w:rsidR="00110E51" w:rsidRPr="004A7B57" w:rsidRDefault="00110E51" w:rsidP="00485434">
      <w:pPr>
        <w:autoSpaceDE w:val="0"/>
        <w:autoSpaceDN w:val="0"/>
        <w:adjustRightInd w:val="0"/>
        <w:spacing w:after="0" w:line="240" w:lineRule="auto"/>
        <w:ind w:left="0" w:firstLine="0"/>
        <w:rPr>
          <w:rFonts w:eastAsiaTheme="minorEastAsia"/>
          <w:color w:val="auto"/>
          <w:sz w:val="24"/>
          <w:szCs w:val="24"/>
          <w:lang w:val="en-UG"/>
        </w:rPr>
      </w:pPr>
    </w:p>
    <w:p w14:paraId="3A8686E6" w14:textId="16582855" w:rsidR="00110E51" w:rsidRPr="004A7B57" w:rsidRDefault="00110E51" w:rsidP="00F16560">
      <w:pPr>
        <w:autoSpaceDE w:val="0"/>
        <w:autoSpaceDN w:val="0"/>
        <w:adjustRightInd w:val="0"/>
        <w:spacing w:after="0" w:line="240" w:lineRule="auto"/>
        <w:ind w:left="720" w:firstLine="0"/>
        <w:rPr>
          <w:rFonts w:eastAsiaTheme="minorEastAsia"/>
          <w:color w:val="auto"/>
          <w:sz w:val="24"/>
          <w:szCs w:val="24"/>
          <w:lang w:val="en-UG"/>
        </w:rPr>
      </w:pPr>
      <w:r w:rsidRPr="004A7B57">
        <w:rPr>
          <w:rFonts w:eastAsiaTheme="minorEastAsia"/>
          <w:color w:val="auto"/>
          <w:sz w:val="24"/>
          <w:szCs w:val="24"/>
          <w:lang w:val="en-UG"/>
        </w:rPr>
        <w:t>Principles of effective written communication in geoscience in technical, professional and business contexts</w:t>
      </w:r>
      <w:r w:rsidRPr="00581C73">
        <w:rPr>
          <w:rFonts w:eastAsiaTheme="minorEastAsia"/>
          <w:color w:val="auto"/>
          <w:sz w:val="24"/>
          <w:szCs w:val="24"/>
          <w:lang w:val="en-UG"/>
        </w:rPr>
        <w:t>.</w:t>
      </w:r>
    </w:p>
    <w:p w14:paraId="59BD6676" w14:textId="1E9584C7" w:rsidR="00485434" w:rsidRPr="004A7B57" w:rsidRDefault="00485434" w:rsidP="00485434">
      <w:pPr>
        <w:autoSpaceDE w:val="0"/>
        <w:autoSpaceDN w:val="0"/>
        <w:adjustRightInd w:val="0"/>
        <w:spacing w:after="0" w:line="240" w:lineRule="auto"/>
        <w:ind w:left="0" w:firstLine="0"/>
        <w:rPr>
          <w:b/>
          <w:bCs/>
          <w:sz w:val="24"/>
          <w:szCs w:val="24"/>
        </w:rPr>
      </w:pPr>
    </w:p>
    <w:p w14:paraId="0C149585" w14:textId="5CEF2A22" w:rsidR="00ED7751" w:rsidRPr="004A7B57" w:rsidRDefault="005E69C7" w:rsidP="00ED7751">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Pr>
          <w:b/>
          <w:bCs/>
          <w:sz w:val="24"/>
          <w:szCs w:val="24"/>
        </w:rPr>
        <w:t>7</w:t>
      </w:r>
      <w:r>
        <w:rPr>
          <w:b/>
          <w:bCs/>
          <w:sz w:val="24"/>
          <w:szCs w:val="24"/>
        </w:rPr>
        <w:tab/>
      </w:r>
      <w:r w:rsidR="00ED7751" w:rsidRPr="004A7B57">
        <w:rPr>
          <w:rFonts w:eastAsiaTheme="minorEastAsia"/>
          <w:b/>
          <w:bCs/>
          <w:color w:val="auto"/>
          <w:sz w:val="24"/>
          <w:szCs w:val="24"/>
          <w:lang w:val="en-UG"/>
        </w:rPr>
        <w:t xml:space="preserve">Natural Hazards </w:t>
      </w:r>
    </w:p>
    <w:p w14:paraId="69137D10" w14:textId="1CC552F9" w:rsidR="00ED7751" w:rsidRPr="004A7B57" w:rsidRDefault="00ED7751" w:rsidP="00F16560">
      <w:pPr>
        <w:autoSpaceDE w:val="0"/>
        <w:autoSpaceDN w:val="0"/>
        <w:adjustRightInd w:val="0"/>
        <w:spacing w:after="0" w:line="240" w:lineRule="auto"/>
        <w:ind w:left="720" w:firstLine="0"/>
        <w:jc w:val="both"/>
        <w:rPr>
          <w:rFonts w:eastAsiaTheme="minorEastAsia"/>
          <w:color w:val="auto"/>
          <w:sz w:val="24"/>
          <w:szCs w:val="24"/>
          <w:lang w:val="en-UG"/>
        </w:rPr>
      </w:pPr>
      <w:r w:rsidRPr="004A7B57">
        <w:rPr>
          <w:rFonts w:eastAsiaTheme="minorEastAsia"/>
          <w:color w:val="auto"/>
          <w:sz w:val="24"/>
          <w:szCs w:val="24"/>
          <w:lang w:val="en-UG"/>
        </w:rPr>
        <w:t>Causes of disasters such as earthquakes, tsunamis, volcanic eruptions, mud flows, landslides,</w:t>
      </w:r>
      <w:r w:rsidRPr="004A7B57">
        <w:rPr>
          <w:rFonts w:eastAsiaTheme="minorEastAsia"/>
          <w:color w:val="auto"/>
          <w:sz w:val="24"/>
          <w:szCs w:val="24"/>
          <w:lang w:val="en-US"/>
        </w:rPr>
        <w:t xml:space="preserve"> </w:t>
      </w:r>
      <w:r w:rsidRPr="004A7B57">
        <w:rPr>
          <w:rFonts w:eastAsiaTheme="minorEastAsia"/>
          <w:color w:val="auto"/>
          <w:sz w:val="24"/>
          <w:szCs w:val="24"/>
          <w:lang w:val="en-UG"/>
        </w:rPr>
        <w:t>avalanches, flooding, tornadoes and hurricanes, and other critical phenomena such as sinkholes,</w:t>
      </w:r>
      <w:r w:rsidRPr="004A7B57">
        <w:rPr>
          <w:rFonts w:eastAsiaTheme="minorEastAsia"/>
          <w:color w:val="auto"/>
          <w:sz w:val="24"/>
          <w:szCs w:val="24"/>
          <w:lang w:val="en-US"/>
        </w:rPr>
        <w:t xml:space="preserve"> </w:t>
      </w:r>
      <w:r w:rsidRPr="004A7B57">
        <w:rPr>
          <w:rFonts w:eastAsiaTheme="minorEastAsia"/>
          <w:color w:val="auto"/>
          <w:sz w:val="24"/>
          <w:szCs w:val="24"/>
          <w:lang w:val="en-UG"/>
        </w:rPr>
        <w:t>ozone depletion and radiation, carbon dioxide and global warming, El Niño, toxic natural</w:t>
      </w:r>
      <w:r w:rsidRPr="004A7B57">
        <w:rPr>
          <w:rFonts w:eastAsiaTheme="minorEastAsia"/>
          <w:color w:val="auto"/>
          <w:sz w:val="24"/>
          <w:szCs w:val="24"/>
          <w:lang w:val="en-US"/>
        </w:rPr>
        <w:t xml:space="preserve"> </w:t>
      </w:r>
      <w:r w:rsidRPr="004A7B57">
        <w:rPr>
          <w:rFonts w:eastAsiaTheme="minorEastAsia"/>
          <w:color w:val="auto"/>
          <w:sz w:val="24"/>
          <w:szCs w:val="24"/>
          <w:lang w:val="en-UG"/>
        </w:rPr>
        <w:t xml:space="preserve">materials and pollution, and </w:t>
      </w:r>
      <w:r w:rsidR="00F86511" w:rsidRPr="004A7B57">
        <w:rPr>
          <w:rFonts w:eastAsiaTheme="minorEastAsia"/>
          <w:color w:val="auto"/>
          <w:sz w:val="24"/>
          <w:szCs w:val="24"/>
          <w:lang w:val="en-UG"/>
        </w:rPr>
        <w:t>extra-terrestrial</w:t>
      </w:r>
      <w:r w:rsidRPr="004A7B57">
        <w:rPr>
          <w:rFonts w:eastAsiaTheme="minorEastAsia"/>
          <w:color w:val="auto"/>
          <w:sz w:val="24"/>
          <w:szCs w:val="24"/>
          <w:lang w:val="en-UG"/>
        </w:rPr>
        <w:t xml:space="preserve"> impacts. Surveys of historic disasters and their</w:t>
      </w:r>
      <w:r w:rsidRPr="004A7B57">
        <w:rPr>
          <w:rFonts w:eastAsiaTheme="minorEastAsia"/>
          <w:color w:val="auto"/>
          <w:sz w:val="24"/>
          <w:szCs w:val="24"/>
          <w:lang w:val="en-US"/>
        </w:rPr>
        <w:t xml:space="preserve"> </w:t>
      </w:r>
      <w:r w:rsidRPr="004A7B57">
        <w:rPr>
          <w:rFonts w:eastAsiaTheme="minorEastAsia"/>
          <w:color w:val="auto"/>
          <w:sz w:val="24"/>
          <w:szCs w:val="24"/>
          <w:lang w:val="en-UG"/>
        </w:rPr>
        <w:t>effects on life on Earth. Methods of prediction and prevention of disasters and precautions for</w:t>
      </w:r>
      <w:r w:rsidRPr="004A7B57">
        <w:rPr>
          <w:rFonts w:eastAsiaTheme="minorEastAsia"/>
          <w:color w:val="auto"/>
          <w:sz w:val="24"/>
          <w:szCs w:val="24"/>
          <w:lang w:val="en-US"/>
        </w:rPr>
        <w:t xml:space="preserve"> </w:t>
      </w:r>
      <w:r w:rsidRPr="004A7B57">
        <w:rPr>
          <w:rFonts w:eastAsiaTheme="minorEastAsia"/>
          <w:color w:val="auto"/>
          <w:sz w:val="24"/>
          <w:szCs w:val="24"/>
          <w:lang w:val="en-UG"/>
        </w:rPr>
        <w:t>the mitigation of their effects.</w:t>
      </w:r>
    </w:p>
    <w:p w14:paraId="46703E0D" w14:textId="7CC009EA" w:rsidR="00ED7751" w:rsidRPr="004A7B57" w:rsidRDefault="00ED7751" w:rsidP="00ED7751">
      <w:pPr>
        <w:autoSpaceDE w:val="0"/>
        <w:autoSpaceDN w:val="0"/>
        <w:adjustRightInd w:val="0"/>
        <w:spacing w:after="0" w:line="240" w:lineRule="auto"/>
        <w:ind w:left="0" w:firstLine="0"/>
        <w:rPr>
          <w:b/>
          <w:bCs/>
          <w:sz w:val="24"/>
          <w:szCs w:val="24"/>
        </w:rPr>
      </w:pPr>
    </w:p>
    <w:p w14:paraId="37563673" w14:textId="6238F587" w:rsidR="00260954" w:rsidRPr="00581C73" w:rsidRDefault="005E69C7" w:rsidP="00260954">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Pr>
          <w:b/>
          <w:bCs/>
          <w:sz w:val="24"/>
          <w:szCs w:val="24"/>
        </w:rPr>
        <w:t>8</w:t>
      </w:r>
      <w:r>
        <w:rPr>
          <w:b/>
          <w:bCs/>
          <w:sz w:val="24"/>
          <w:szCs w:val="24"/>
        </w:rPr>
        <w:tab/>
      </w:r>
      <w:r w:rsidR="00260954" w:rsidRPr="00581C73">
        <w:rPr>
          <w:rFonts w:eastAsiaTheme="minorEastAsia"/>
          <w:b/>
          <w:bCs/>
          <w:color w:val="auto"/>
          <w:sz w:val="24"/>
          <w:szCs w:val="24"/>
          <w:lang w:val="en-UG"/>
        </w:rPr>
        <w:t>Geographic Information</w:t>
      </w:r>
      <w:r w:rsidR="00260954" w:rsidRPr="00581C73">
        <w:rPr>
          <w:rFonts w:eastAsiaTheme="minorEastAsia"/>
          <w:b/>
          <w:bCs/>
          <w:color w:val="auto"/>
          <w:sz w:val="24"/>
          <w:szCs w:val="24"/>
          <w:lang w:val="en-US"/>
        </w:rPr>
        <w:t xml:space="preserve"> </w:t>
      </w:r>
      <w:r w:rsidR="00260954" w:rsidRPr="00581C73">
        <w:rPr>
          <w:rFonts w:eastAsiaTheme="minorEastAsia"/>
          <w:b/>
          <w:bCs/>
          <w:color w:val="auto"/>
          <w:sz w:val="24"/>
          <w:szCs w:val="24"/>
          <w:lang w:val="en-UG"/>
        </w:rPr>
        <w:t>Systems (GIS)</w:t>
      </w:r>
    </w:p>
    <w:p w14:paraId="6E494BA5" w14:textId="0DA0EA6A" w:rsidR="00260954" w:rsidRPr="004A7B57" w:rsidRDefault="00260954" w:rsidP="00F16560">
      <w:pPr>
        <w:autoSpaceDE w:val="0"/>
        <w:autoSpaceDN w:val="0"/>
        <w:adjustRightInd w:val="0"/>
        <w:spacing w:after="0" w:line="240" w:lineRule="auto"/>
        <w:ind w:left="730" w:firstLine="0"/>
        <w:jc w:val="both"/>
        <w:rPr>
          <w:b/>
          <w:bCs/>
          <w:sz w:val="24"/>
          <w:szCs w:val="24"/>
        </w:rPr>
      </w:pPr>
      <w:r w:rsidRPr="00581C73">
        <w:rPr>
          <w:rFonts w:eastAsiaTheme="minorEastAsia"/>
          <w:color w:val="auto"/>
          <w:sz w:val="24"/>
          <w:szCs w:val="24"/>
          <w:lang w:val="en-UG"/>
        </w:rPr>
        <w:t>Fundamentals, concepts and components of geographic information systems (GIS) as applied</w:t>
      </w:r>
      <w:r w:rsidR="00490AA3" w:rsidRPr="00581C73">
        <w:rPr>
          <w:rFonts w:eastAsiaTheme="minorEastAsia"/>
          <w:color w:val="auto"/>
          <w:sz w:val="24"/>
          <w:szCs w:val="24"/>
          <w:lang w:val="en-US"/>
        </w:rPr>
        <w:t xml:space="preserve"> </w:t>
      </w:r>
      <w:r w:rsidRPr="00581C73">
        <w:rPr>
          <w:rFonts w:eastAsiaTheme="minorEastAsia"/>
          <w:color w:val="auto"/>
          <w:sz w:val="24"/>
          <w:szCs w:val="24"/>
          <w:lang w:val="en-UG"/>
        </w:rPr>
        <w:t xml:space="preserve">to geoscience. Ability to acquire, manipulate and </w:t>
      </w:r>
      <w:r w:rsidR="001060FA" w:rsidRPr="004A7B57">
        <w:rPr>
          <w:rFonts w:eastAsiaTheme="minorEastAsia"/>
          <w:color w:val="auto"/>
          <w:sz w:val="24"/>
          <w:szCs w:val="24"/>
          <w:lang w:val="en-UG"/>
        </w:rPr>
        <w:t>analyse</w:t>
      </w:r>
      <w:r w:rsidRPr="00581C73">
        <w:rPr>
          <w:rFonts w:eastAsiaTheme="minorEastAsia"/>
          <w:color w:val="auto"/>
          <w:sz w:val="24"/>
          <w:szCs w:val="24"/>
          <w:lang w:val="en-UG"/>
        </w:rPr>
        <w:t xml:space="preserve"> digital terrain data for geological,</w:t>
      </w:r>
      <w:r w:rsidR="00490AA3" w:rsidRPr="00581C73">
        <w:rPr>
          <w:rFonts w:eastAsiaTheme="minorEastAsia"/>
          <w:color w:val="auto"/>
          <w:sz w:val="24"/>
          <w:szCs w:val="24"/>
          <w:lang w:val="en-US"/>
        </w:rPr>
        <w:t xml:space="preserve"> </w:t>
      </w:r>
      <w:r w:rsidRPr="00581C73">
        <w:rPr>
          <w:rFonts w:eastAsiaTheme="minorEastAsia"/>
          <w:color w:val="auto"/>
          <w:sz w:val="24"/>
          <w:szCs w:val="24"/>
          <w:lang w:val="en-UG"/>
        </w:rPr>
        <w:t>engineering and/or environmental applications.</w:t>
      </w:r>
    </w:p>
    <w:p w14:paraId="17707C25" w14:textId="77777777" w:rsidR="00260954" w:rsidRPr="004A7B57" w:rsidRDefault="00260954" w:rsidP="00F16560">
      <w:pPr>
        <w:autoSpaceDE w:val="0"/>
        <w:autoSpaceDN w:val="0"/>
        <w:adjustRightInd w:val="0"/>
        <w:spacing w:after="0" w:line="240" w:lineRule="auto"/>
        <w:ind w:left="730" w:firstLine="0"/>
        <w:jc w:val="both"/>
        <w:rPr>
          <w:b/>
          <w:bCs/>
          <w:sz w:val="24"/>
          <w:szCs w:val="24"/>
        </w:rPr>
      </w:pPr>
    </w:p>
    <w:p w14:paraId="12DD2700" w14:textId="5D1C8649" w:rsidR="00734E2C" w:rsidRPr="00581C73" w:rsidRDefault="00842884" w:rsidP="00F16560">
      <w:pPr>
        <w:autoSpaceDE w:val="0"/>
        <w:autoSpaceDN w:val="0"/>
        <w:adjustRightInd w:val="0"/>
        <w:spacing w:after="0" w:line="240" w:lineRule="auto"/>
        <w:ind w:left="750"/>
        <w:jc w:val="both"/>
        <w:rPr>
          <w:bCs/>
          <w:sz w:val="24"/>
          <w:szCs w:val="24"/>
        </w:rPr>
      </w:pPr>
      <w:r w:rsidRPr="00581C73">
        <w:rPr>
          <w:bCs/>
          <w:sz w:val="24"/>
          <w:szCs w:val="24"/>
        </w:rPr>
        <w:t xml:space="preserve">GIS uses computer technology to integrate, manipulate and display a </w:t>
      </w:r>
      <w:r w:rsidR="002D6E6A" w:rsidRPr="00581C73">
        <w:rPr>
          <w:bCs/>
          <w:sz w:val="24"/>
          <w:szCs w:val="24"/>
        </w:rPr>
        <w:t>wide range</w:t>
      </w:r>
      <w:r w:rsidRPr="00581C73">
        <w:rPr>
          <w:bCs/>
          <w:sz w:val="24"/>
          <w:szCs w:val="24"/>
        </w:rPr>
        <w:t xml:space="preserve"> of information to create a picture of an area’s geography</w:t>
      </w:r>
      <w:r w:rsidR="001B4368" w:rsidRPr="00581C73">
        <w:rPr>
          <w:bCs/>
          <w:sz w:val="24"/>
          <w:szCs w:val="24"/>
        </w:rPr>
        <w:t>, environment and socio-economic characteristics. Beginning with a computerised topographic map as its base, a GIS overlays and integrates graphic and textual information from separate databases. The end result is a tool that can support decision making and problem solving and provide almost instantaneous answers to complex questions.</w:t>
      </w:r>
    </w:p>
    <w:p w14:paraId="492DF780" w14:textId="77777777" w:rsidR="00734E2C" w:rsidRPr="00581C73" w:rsidRDefault="00734E2C" w:rsidP="00F16560">
      <w:pPr>
        <w:autoSpaceDE w:val="0"/>
        <w:autoSpaceDN w:val="0"/>
        <w:adjustRightInd w:val="0"/>
        <w:spacing w:after="0" w:line="240" w:lineRule="auto"/>
        <w:ind w:left="1444" w:firstLine="0"/>
        <w:jc w:val="both"/>
        <w:rPr>
          <w:b/>
          <w:bCs/>
          <w:sz w:val="24"/>
          <w:szCs w:val="24"/>
        </w:rPr>
      </w:pPr>
    </w:p>
    <w:p w14:paraId="037CD4CD" w14:textId="77777777" w:rsidR="00734E2C" w:rsidRPr="00581C73" w:rsidRDefault="00734E2C" w:rsidP="00F16560">
      <w:pPr>
        <w:autoSpaceDE w:val="0"/>
        <w:autoSpaceDN w:val="0"/>
        <w:adjustRightInd w:val="0"/>
        <w:spacing w:after="0" w:line="240" w:lineRule="auto"/>
        <w:ind w:left="1444" w:firstLine="0"/>
        <w:jc w:val="both"/>
        <w:rPr>
          <w:bCs/>
          <w:i/>
          <w:sz w:val="24"/>
          <w:szCs w:val="24"/>
        </w:rPr>
      </w:pPr>
      <w:r w:rsidRPr="00581C73">
        <w:rPr>
          <w:b/>
          <w:bCs/>
          <w:sz w:val="24"/>
          <w:szCs w:val="24"/>
        </w:rPr>
        <w:t xml:space="preserve">Level 1 </w:t>
      </w:r>
      <w:r w:rsidRPr="00581C73">
        <w:rPr>
          <w:bCs/>
          <w:i/>
          <w:sz w:val="24"/>
          <w:szCs w:val="24"/>
        </w:rPr>
        <w:t xml:space="preserve">(Demonstrate knowledge and understanding of the principles of </w:t>
      </w:r>
      <w:r w:rsidR="002F31FF" w:rsidRPr="00581C73">
        <w:rPr>
          <w:bCs/>
          <w:i/>
          <w:sz w:val="24"/>
          <w:szCs w:val="24"/>
        </w:rPr>
        <w:t>geographic information science and systems. Be aware of industry standard GIS, data structures, types and their applications, and of appropriate capture and output systems.)</w:t>
      </w:r>
    </w:p>
    <w:p w14:paraId="66FC7424" w14:textId="77777777" w:rsidR="00734E2C" w:rsidRPr="00581C73" w:rsidRDefault="00734E2C" w:rsidP="00F16560">
      <w:pPr>
        <w:autoSpaceDE w:val="0"/>
        <w:autoSpaceDN w:val="0"/>
        <w:adjustRightInd w:val="0"/>
        <w:spacing w:after="0" w:line="240" w:lineRule="auto"/>
        <w:ind w:left="1444" w:firstLine="0"/>
        <w:jc w:val="both"/>
        <w:rPr>
          <w:rFonts w:eastAsia="Calibri"/>
          <w:bCs/>
          <w:i/>
          <w:color w:val="auto"/>
          <w:sz w:val="24"/>
          <w:szCs w:val="24"/>
          <w:lang w:eastAsia="en-US"/>
        </w:rPr>
      </w:pPr>
    </w:p>
    <w:p w14:paraId="7E0087B4" w14:textId="77777777" w:rsidR="00734E2C" w:rsidRPr="00581C73" w:rsidRDefault="00734E2C" w:rsidP="00F16560">
      <w:pPr>
        <w:autoSpaceDE w:val="0"/>
        <w:autoSpaceDN w:val="0"/>
        <w:adjustRightInd w:val="0"/>
        <w:spacing w:after="0" w:line="240" w:lineRule="auto"/>
        <w:ind w:left="1444" w:firstLine="0"/>
        <w:jc w:val="both"/>
        <w:rPr>
          <w:bCs/>
          <w:i/>
          <w:sz w:val="24"/>
          <w:szCs w:val="24"/>
        </w:rPr>
      </w:pPr>
      <w:r w:rsidRPr="00581C73">
        <w:rPr>
          <w:b/>
          <w:bCs/>
          <w:sz w:val="24"/>
          <w:szCs w:val="24"/>
        </w:rPr>
        <w:t xml:space="preserve">Level 2 </w:t>
      </w:r>
      <w:r w:rsidRPr="00581C73">
        <w:rPr>
          <w:bCs/>
          <w:i/>
          <w:sz w:val="24"/>
          <w:szCs w:val="24"/>
        </w:rPr>
        <w:t>(Apply your knowledge</w:t>
      </w:r>
      <w:r w:rsidR="002F31FF" w:rsidRPr="00581C73">
        <w:rPr>
          <w:bCs/>
          <w:i/>
          <w:sz w:val="24"/>
          <w:szCs w:val="24"/>
        </w:rPr>
        <w:t xml:space="preserve"> and assess data quality: define and use appropriate input and data transfer methods: analyse data and prepare databases; identify digital data sources and assess ‘fitness for use’. Understand and be aware of national and international data standards.)</w:t>
      </w:r>
    </w:p>
    <w:p w14:paraId="7563038A" w14:textId="77777777" w:rsidR="00734E2C" w:rsidRPr="00581C73" w:rsidRDefault="00734E2C" w:rsidP="00F16560">
      <w:pPr>
        <w:autoSpaceDE w:val="0"/>
        <w:autoSpaceDN w:val="0"/>
        <w:adjustRightInd w:val="0"/>
        <w:spacing w:after="0" w:line="240" w:lineRule="auto"/>
        <w:ind w:left="1444" w:firstLine="0"/>
        <w:jc w:val="both"/>
        <w:rPr>
          <w:b/>
          <w:bCs/>
          <w:sz w:val="24"/>
          <w:szCs w:val="24"/>
        </w:rPr>
      </w:pPr>
    </w:p>
    <w:p w14:paraId="728BCEC6" w14:textId="77777777" w:rsidR="00734E2C" w:rsidRPr="00581C73" w:rsidRDefault="00734E2C" w:rsidP="00F16560">
      <w:pPr>
        <w:autoSpaceDE w:val="0"/>
        <w:autoSpaceDN w:val="0"/>
        <w:adjustRightInd w:val="0"/>
        <w:spacing w:after="0" w:line="240" w:lineRule="auto"/>
        <w:ind w:left="1444" w:firstLine="0"/>
        <w:jc w:val="both"/>
        <w:rPr>
          <w:bCs/>
          <w:sz w:val="24"/>
          <w:szCs w:val="24"/>
        </w:rPr>
      </w:pPr>
      <w:r w:rsidRPr="00581C73">
        <w:rPr>
          <w:b/>
          <w:bCs/>
          <w:sz w:val="24"/>
          <w:szCs w:val="24"/>
        </w:rPr>
        <w:t xml:space="preserve">Level 3 </w:t>
      </w:r>
      <w:r w:rsidRPr="00581C73">
        <w:rPr>
          <w:bCs/>
          <w:i/>
          <w:sz w:val="24"/>
          <w:szCs w:val="24"/>
        </w:rPr>
        <w:t>(</w:t>
      </w:r>
      <w:r w:rsidR="002F31FF" w:rsidRPr="00581C73">
        <w:rPr>
          <w:bCs/>
          <w:i/>
          <w:sz w:val="24"/>
          <w:szCs w:val="24"/>
        </w:rPr>
        <w:t>Assess client’s needs and advise them accordingly. Define specifications including data and process modelling, customise systems, carry out advanced spatial analyses, and manage data and observe data standards.)</w:t>
      </w:r>
    </w:p>
    <w:p w14:paraId="788875B1" w14:textId="77777777" w:rsidR="00734E2C" w:rsidRPr="00581C73" w:rsidRDefault="00734E2C" w:rsidP="00F16560">
      <w:pPr>
        <w:autoSpaceDE w:val="0"/>
        <w:autoSpaceDN w:val="0"/>
        <w:adjustRightInd w:val="0"/>
        <w:spacing w:after="0" w:line="240" w:lineRule="auto"/>
        <w:ind w:left="1444" w:firstLine="0"/>
        <w:jc w:val="both"/>
        <w:rPr>
          <w:b/>
          <w:bCs/>
          <w:sz w:val="24"/>
          <w:szCs w:val="24"/>
        </w:rPr>
      </w:pPr>
    </w:p>
    <w:p w14:paraId="2617F991" w14:textId="77777777" w:rsidR="002D6E6A"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t>Designing and conducting user requirements analysis at consultancy level</w:t>
      </w:r>
    </w:p>
    <w:p w14:paraId="00CE09AB" w14:textId="77777777" w:rsidR="002D6E6A"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t>Analysing and synthesising user requirements analysis at consultancy level</w:t>
      </w:r>
    </w:p>
    <w:p w14:paraId="7B559E5D" w14:textId="77777777" w:rsidR="002D6E6A"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t>Presenting, explaining and justifying findings and advice in a language appropriate to the customer</w:t>
      </w:r>
    </w:p>
    <w:p w14:paraId="1EA94D4D" w14:textId="77777777" w:rsidR="002D6E6A"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lastRenderedPageBreak/>
        <w:t>Defining data standards to meet specific user requirements</w:t>
      </w:r>
    </w:p>
    <w:p w14:paraId="60073732" w14:textId="77777777" w:rsidR="002D6E6A"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t>Analysing customer processes and presenting options to model these as appropriate with respect to availability of resources, criticality and customer expectations</w:t>
      </w:r>
    </w:p>
    <w:p w14:paraId="0FDD6A29" w14:textId="2FDB20B2" w:rsidR="002D6E6A"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t xml:space="preserve">Customising GIS software using a </w:t>
      </w:r>
      <w:r w:rsidR="003753A5" w:rsidRPr="00581C73">
        <w:rPr>
          <w:rFonts w:ascii="Arial" w:hAnsi="Arial" w:cs="Arial"/>
          <w:bCs/>
          <w:sz w:val="24"/>
          <w:szCs w:val="24"/>
        </w:rPr>
        <w:t>high-level</w:t>
      </w:r>
      <w:r w:rsidRPr="00581C73">
        <w:rPr>
          <w:rFonts w:ascii="Arial" w:hAnsi="Arial" w:cs="Arial"/>
          <w:bCs/>
          <w:sz w:val="24"/>
          <w:szCs w:val="24"/>
        </w:rPr>
        <w:t xml:space="preserve"> programming language in order to implement data specifications, data models, process models, etc.</w:t>
      </w:r>
    </w:p>
    <w:p w14:paraId="3C3E5713" w14:textId="77777777" w:rsidR="00734E2C" w:rsidRPr="00581C73" w:rsidRDefault="002D6E6A" w:rsidP="00F16560">
      <w:pPr>
        <w:pStyle w:val="ListParagraph"/>
        <w:numPr>
          <w:ilvl w:val="0"/>
          <w:numId w:val="14"/>
        </w:numPr>
        <w:autoSpaceDE w:val="0"/>
        <w:autoSpaceDN w:val="0"/>
        <w:adjustRightInd w:val="0"/>
        <w:spacing w:after="120" w:line="240" w:lineRule="auto"/>
        <w:ind w:left="2164" w:hanging="357"/>
        <w:jc w:val="both"/>
        <w:rPr>
          <w:rFonts w:ascii="Arial" w:hAnsi="Arial" w:cs="Arial"/>
          <w:bCs/>
          <w:sz w:val="24"/>
          <w:szCs w:val="24"/>
        </w:rPr>
      </w:pPr>
      <w:r w:rsidRPr="00581C73">
        <w:rPr>
          <w:rFonts w:ascii="Arial" w:hAnsi="Arial" w:cs="Arial"/>
          <w:bCs/>
          <w:sz w:val="24"/>
          <w:szCs w:val="24"/>
        </w:rPr>
        <w:t>Analysing, defining and implementing appropriate analytical methods.</w:t>
      </w:r>
    </w:p>
    <w:p w14:paraId="739F8BC4" w14:textId="42E754E2" w:rsidR="00947A79" w:rsidRPr="004A7B57" w:rsidRDefault="005E69C7" w:rsidP="00947A79">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w:t>
      </w:r>
      <w:r>
        <w:rPr>
          <w:b/>
          <w:bCs/>
          <w:sz w:val="24"/>
          <w:szCs w:val="24"/>
        </w:rPr>
        <w:t>9</w:t>
      </w:r>
      <w:r w:rsidR="003D4783">
        <w:rPr>
          <w:b/>
          <w:bCs/>
          <w:sz w:val="24"/>
          <w:szCs w:val="24"/>
        </w:rPr>
        <w:t xml:space="preserve"> </w:t>
      </w:r>
      <w:r w:rsidR="00947A79" w:rsidRPr="004A7B57">
        <w:rPr>
          <w:rFonts w:eastAsiaTheme="minorEastAsia"/>
          <w:b/>
          <w:bCs/>
          <w:color w:val="auto"/>
          <w:sz w:val="24"/>
          <w:szCs w:val="24"/>
          <w:lang w:val="en-UG"/>
        </w:rPr>
        <w:t xml:space="preserve">Environmental Geology </w:t>
      </w:r>
    </w:p>
    <w:p w14:paraId="7EFBEF9D" w14:textId="570D9055" w:rsidR="00947A79" w:rsidRPr="004A7B57" w:rsidRDefault="00947A79" w:rsidP="00F16560">
      <w:pPr>
        <w:autoSpaceDE w:val="0"/>
        <w:autoSpaceDN w:val="0"/>
        <w:adjustRightInd w:val="0"/>
        <w:spacing w:after="0" w:line="240" w:lineRule="auto"/>
        <w:ind w:left="720" w:firstLine="0"/>
        <w:jc w:val="both"/>
        <w:rPr>
          <w:rFonts w:eastAsiaTheme="minorEastAsia"/>
          <w:color w:val="auto"/>
          <w:sz w:val="24"/>
          <w:szCs w:val="24"/>
          <w:lang w:val="en-UG"/>
        </w:rPr>
      </w:pPr>
      <w:r w:rsidRPr="004A7B57">
        <w:rPr>
          <w:rFonts w:eastAsiaTheme="minorEastAsia"/>
          <w:color w:val="auto"/>
          <w:sz w:val="24"/>
          <w:szCs w:val="24"/>
          <w:lang w:val="en-UG"/>
        </w:rPr>
        <w:t>Applications of geoscience to problems created by man's occupancy and exploitation of the physical</w:t>
      </w:r>
      <w:r w:rsidR="00612B79" w:rsidRPr="004A7B57">
        <w:rPr>
          <w:rFonts w:eastAsiaTheme="minorEastAsia"/>
          <w:color w:val="auto"/>
          <w:sz w:val="24"/>
          <w:szCs w:val="24"/>
          <w:lang w:val="en-US"/>
        </w:rPr>
        <w:t xml:space="preserve"> </w:t>
      </w:r>
      <w:r w:rsidRPr="004A7B57">
        <w:rPr>
          <w:rFonts w:eastAsiaTheme="minorEastAsia"/>
          <w:color w:val="auto"/>
          <w:sz w:val="24"/>
          <w:szCs w:val="24"/>
          <w:lang w:val="en-UG"/>
        </w:rPr>
        <w:t>environment. Understanding of the relationship, both positive and negative, between people and</w:t>
      </w:r>
      <w:r w:rsidR="00612B79" w:rsidRPr="004A7B57">
        <w:rPr>
          <w:rFonts w:eastAsiaTheme="minorEastAsia"/>
          <w:color w:val="auto"/>
          <w:sz w:val="24"/>
          <w:szCs w:val="24"/>
          <w:lang w:val="en-US"/>
        </w:rPr>
        <w:t xml:space="preserve"> </w:t>
      </w:r>
      <w:r w:rsidRPr="004A7B57">
        <w:rPr>
          <w:rFonts w:eastAsiaTheme="minorEastAsia"/>
          <w:color w:val="auto"/>
          <w:sz w:val="24"/>
          <w:szCs w:val="24"/>
          <w:lang w:val="en-UG"/>
        </w:rPr>
        <w:t>their geologic habitat.</w:t>
      </w:r>
    </w:p>
    <w:p w14:paraId="0D69171B" w14:textId="77777777" w:rsidR="000C7A5B" w:rsidRPr="004A7B57" w:rsidRDefault="000C7A5B" w:rsidP="00612B79">
      <w:pPr>
        <w:autoSpaceDE w:val="0"/>
        <w:autoSpaceDN w:val="0"/>
        <w:adjustRightInd w:val="0"/>
        <w:spacing w:after="0" w:line="240" w:lineRule="auto"/>
        <w:ind w:left="0" w:firstLine="0"/>
        <w:jc w:val="both"/>
        <w:rPr>
          <w:rFonts w:eastAsiaTheme="minorEastAsia"/>
          <w:color w:val="auto"/>
          <w:sz w:val="24"/>
          <w:szCs w:val="24"/>
          <w:lang w:val="en-UG"/>
        </w:rPr>
      </w:pPr>
    </w:p>
    <w:p w14:paraId="613B1587" w14:textId="1155DB7B" w:rsidR="00612B79" w:rsidRPr="004A7B57" w:rsidRDefault="00612B79" w:rsidP="00612B79">
      <w:pPr>
        <w:autoSpaceDE w:val="0"/>
        <w:autoSpaceDN w:val="0"/>
        <w:adjustRightInd w:val="0"/>
        <w:spacing w:after="0" w:line="240" w:lineRule="auto"/>
        <w:ind w:left="0" w:firstLine="0"/>
        <w:jc w:val="both"/>
        <w:rPr>
          <w:rFonts w:eastAsiaTheme="minorEastAsia"/>
          <w:color w:val="auto"/>
          <w:sz w:val="24"/>
          <w:szCs w:val="24"/>
          <w:lang w:val="en-UG"/>
        </w:rPr>
      </w:pPr>
    </w:p>
    <w:p w14:paraId="0C3C8D74" w14:textId="6686AEB6" w:rsidR="00612B79" w:rsidRPr="00581C73" w:rsidRDefault="005E69C7" w:rsidP="00581C73">
      <w:pPr>
        <w:autoSpaceDE w:val="0"/>
        <w:autoSpaceDN w:val="0"/>
        <w:adjustRightInd w:val="0"/>
        <w:spacing w:after="0" w:line="240" w:lineRule="auto"/>
        <w:ind w:left="0" w:firstLine="0"/>
        <w:jc w:val="both"/>
        <w:rPr>
          <w:rFonts w:eastAsiaTheme="minorEastAsia"/>
          <w:b/>
          <w:bCs/>
          <w:color w:val="auto"/>
          <w:sz w:val="24"/>
          <w:szCs w:val="24"/>
          <w:lang w:val="en-UG"/>
        </w:rPr>
      </w:pPr>
      <w:r w:rsidRPr="00581C73">
        <w:rPr>
          <w:b/>
          <w:bCs/>
          <w:sz w:val="24"/>
          <w:szCs w:val="24"/>
        </w:rPr>
        <w:t>3.3.1</w:t>
      </w:r>
      <w:r>
        <w:rPr>
          <w:b/>
          <w:bCs/>
          <w:sz w:val="24"/>
          <w:szCs w:val="24"/>
        </w:rPr>
        <w:t>0</w:t>
      </w:r>
      <w:r>
        <w:rPr>
          <w:b/>
          <w:bCs/>
          <w:sz w:val="24"/>
          <w:szCs w:val="24"/>
        </w:rPr>
        <w:tab/>
      </w:r>
      <w:r w:rsidR="00612B79" w:rsidRPr="00581C73">
        <w:rPr>
          <w:rFonts w:eastAsiaTheme="minorEastAsia"/>
          <w:b/>
          <w:bCs/>
          <w:color w:val="auto"/>
          <w:sz w:val="24"/>
          <w:szCs w:val="24"/>
          <w:lang w:val="en-UG"/>
        </w:rPr>
        <w:t xml:space="preserve">Economic Geology </w:t>
      </w:r>
    </w:p>
    <w:p w14:paraId="25D1B8E1" w14:textId="6566EF3A" w:rsidR="00612B79" w:rsidRPr="004A7B57" w:rsidRDefault="00612B79" w:rsidP="00F16560">
      <w:pPr>
        <w:autoSpaceDE w:val="0"/>
        <w:autoSpaceDN w:val="0"/>
        <w:adjustRightInd w:val="0"/>
        <w:spacing w:after="0" w:line="240" w:lineRule="auto"/>
        <w:ind w:left="720" w:firstLine="0"/>
        <w:jc w:val="both"/>
        <w:rPr>
          <w:bCs/>
          <w:sz w:val="24"/>
          <w:szCs w:val="24"/>
        </w:rPr>
      </w:pPr>
      <w:r w:rsidRPr="00581C73">
        <w:rPr>
          <w:rFonts w:eastAsiaTheme="minorEastAsia"/>
          <w:color w:val="auto"/>
          <w:sz w:val="24"/>
          <w:szCs w:val="24"/>
          <w:lang w:val="en-UG"/>
        </w:rPr>
        <w:t>The economics of exploration and exploitation with respect to metalliferous raw materials.</w:t>
      </w:r>
      <w:r w:rsidR="003D4783">
        <w:rPr>
          <w:rFonts w:eastAsiaTheme="minorEastAsia"/>
          <w:color w:val="auto"/>
          <w:sz w:val="24"/>
          <w:szCs w:val="24"/>
          <w:lang w:val="en-US"/>
        </w:rPr>
        <w:t xml:space="preserve"> </w:t>
      </w:r>
      <w:r w:rsidRPr="00581C73">
        <w:rPr>
          <w:rFonts w:eastAsiaTheme="minorEastAsia"/>
          <w:color w:val="auto"/>
          <w:sz w:val="24"/>
          <w:szCs w:val="24"/>
          <w:lang w:val="en-UG"/>
        </w:rPr>
        <w:t>Exploration logistics and planning. Property and prospect evaluation. Drilling and sampling</w:t>
      </w:r>
      <w:r w:rsidR="003D4783">
        <w:rPr>
          <w:rFonts w:eastAsiaTheme="minorEastAsia"/>
          <w:color w:val="auto"/>
          <w:sz w:val="24"/>
          <w:szCs w:val="24"/>
          <w:lang w:val="en-US"/>
        </w:rPr>
        <w:t xml:space="preserve"> </w:t>
      </w:r>
      <w:r w:rsidRPr="00581C73">
        <w:rPr>
          <w:rFonts w:eastAsiaTheme="minorEastAsia"/>
          <w:color w:val="auto"/>
          <w:sz w:val="24"/>
          <w:szCs w:val="24"/>
          <w:lang w:val="en-UG"/>
        </w:rPr>
        <w:t>techniques. Reserve and grade estimation.</w:t>
      </w:r>
    </w:p>
    <w:p w14:paraId="69A4DBE5" w14:textId="77777777" w:rsidR="00947A79" w:rsidRPr="00581C73" w:rsidRDefault="00947A79" w:rsidP="00FB4358">
      <w:pPr>
        <w:pStyle w:val="ListParagraph"/>
        <w:autoSpaceDE w:val="0"/>
        <w:autoSpaceDN w:val="0"/>
        <w:adjustRightInd w:val="0"/>
        <w:spacing w:after="120" w:line="240" w:lineRule="auto"/>
        <w:ind w:left="1434"/>
        <w:rPr>
          <w:rFonts w:ascii="Arial" w:hAnsi="Arial" w:cs="Arial"/>
          <w:bCs/>
          <w:sz w:val="24"/>
          <w:szCs w:val="24"/>
        </w:rPr>
      </w:pPr>
    </w:p>
    <w:p w14:paraId="7B6F7827" w14:textId="2AF9D84D" w:rsidR="0042212B" w:rsidRPr="00581C73" w:rsidRDefault="005E69C7" w:rsidP="0042212B">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3.3.1</w:t>
      </w:r>
      <w:r>
        <w:rPr>
          <w:b/>
          <w:bCs/>
          <w:sz w:val="24"/>
          <w:szCs w:val="24"/>
        </w:rPr>
        <w:t>1</w:t>
      </w:r>
      <w:r>
        <w:rPr>
          <w:b/>
          <w:bCs/>
          <w:sz w:val="24"/>
          <w:szCs w:val="24"/>
        </w:rPr>
        <w:tab/>
      </w:r>
      <w:r w:rsidR="0042212B" w:rsidRPr="00581C73">
        <w:rPr>
          <w:rFonts w:eastAsiaTheme="minorEastAsia"/>
          <w:b/>
          <w:bCs/>
          <w:color w:val="auto"/>
          <w:sz w:val="24"/>
          <w:szCs w:val="24"/>
          <w:lang w:val="en-UG"/>
        </w:rPr>
        <w:t xml:space="preserve">Environmental Geophysics </w:t>
      </w:r>
    </w:p>
    <w:p w14:paraId="192E6E89" w14:textId="44425560" w:rsidR="00734E2C" w:rsidRPr="004A7B57" w:rsidRDefault="0042212B" w:rsidP="00F16560">
      <w:pPr>
        <w:autoSpaceDE w:val="0"/>
        <w:autoSpaceDN w:val="0"/>
        <w:adjustRightInd w:val="0"/>
        <w:spacing w:after="0" w:line="240" w:lineRule="auto"/>
        <w:ind w:left="720" w:firstLine="0"/>
        <w:jc w:val="both"/>
        <w:rPr>
          <w:rFonts w:eastAsiaTheme="minorEastAsia"/>
          <w:color w:val="auto"/>
          <w:sz w:val="24"/>
          <w:szCs w:val="24"/>
          <w:lang w:val="en-UG"/>
        </w:rPr>
      </w:pPr>
      <w:r w:rsidRPr="00581C73">
        <w:rPr>
          <w:rFonts w:eastAsiaTheme="minorEastAsia"/>
          <w:color w:val="auto"/>
          <w:sz w:val="24"/>
          <w:szCs w:val="24"/>
          <w:lang w:val="en-UG"/>
        </w:rPr>
        <w:t>Methods for determining the composition and structure of shallow subsurface materials, including</w:t>
      </w:r>
      <w:r w:rsidRPr="004A7B57">
        <w:rPr>
          <w:rFonts w:eastAsiaTheme="minorEastAsia"/>
          <w:color w:val="auto"/>
          <w:sz w:val="24"/>
          <w:szCs w:val="24"/>
          <w:lang w:val="en-US"/>
        </w:rPr>
        <w:t xml:space="preserve"> </w:t>
      </w:r>
      <w:r w:rsidRPr="00581C73">
        <w:rPr>
          <w:rFonts w:eastAsiaTheme="minorEastAsia"/>
          <w:color w:val="auto"/>
          <w:sz w:val="24"/>
          <w:szCs w:val="24"/>
          <w:lang w:val="en-UG"/>
        </w:rPr>
        <w:t xml:space="preserve">refraction seismic, </w:t>
      </w:r>
      <w:r w:rsidRPr="004A7B57">
        <w:rPr>
          <w:rFonts w:eastAsiaTheme="minorEastAsia"/>
          <w:color w:val="auto"/>
          <w:sz w:val="24"/>
          <w:szCs w:val="24"/>
          <w:lang w:val="en-UG"/>
        </w:rPr>
        <w:t>high-resolution</w:t>
      </w:r>
      <w:r w:rsidRPr="00581C73">
        <w:rPr>
          <w:rFonts w:eastAsiaTheme="minorEastAsia"/>
          <w:color w:val="auto"/>
          <w:sz w:val="24"/>
          <w:szCs w:val="24"/>
          <w:lang w:val="en-UG"/>
        </w:rPr>
        <w:t xml:space="preserve"> reflection seismic, direct current resistivity, induced polarization</w:t>
      </w:r>
      <w:r w:rsidRPr="004A7B57">
        <w:rPr>
          <w:rFonts w:eastAsiaTheme="minorEastAsia"/>
          <w:color w:val="auto"/>
          <w:sz w:val="24"/>
          <w:szCs w:val="24"/>
          <w:lang w:val="en-US"/>
        </w:rPr>
        <w:t xml:space="preserve"> </w:t>
      </w:r>
      <w:r w:rsidRPr="00581C73">
        <w:rPr>
          <w:rFonts w:eastAsiaTheme="minorEastAsia"/>
          <w:color w:val="auto"/>
          <w:sz w:val="24"/>
          <w:szCs w:val="24"/>
          <w:lang w:val="en-UG"/>
        </w:rPr>
        <w:t>(IP), low induction number electromagnetic profiling and depth sounding, ground penetrating</w:t>
      </w:r>
      <w:r w:rsidRPr="004A7B57">
        <w:rPr>
          <w:rFonts w:eastAsiaTheme="minorEastAsia"/>
          <w:color w:val="auto"/>
          <w:sz w:val="24"/>
          <w:szCs w:val="24"/>
          <w:lang w:val="en-US"/>
        </w:rPr>
        <w:t xml:space="preserve"> </w:t>
      </w:r>
      <w:r w:rsidRPr="00581C73">
        <w:rPr>
          <w:rFonts w:eastAsiaTheme="minorEastAsia"/>
          <w:color w:val="auto"/>
          <w:sz w:val="24"/>
          <w:szCs w:val="24"/>
          <w:lang w:val="en-UG"/>
        </w:rPr>
        <w:t>radar, magnetics and microgravity.</w:t>
      </w:r>
    </w:p>
    <w:p w14:paraId="20A4497F" w14:textId="38DB9A73" w:rsidR="0042212B" w:rsidRPr="004A7B57" w:rsidRDefault="0042212B" w:rsidP="0042212B">
      <w:pPr>
        <w:autoSpaceDE w:val="0"/>
        <w:autoSpaceDN w:val="0"/>
        <w:adjustRightInd w:val="0"/>
        <w:spacing w:after="0" w:line="240" w:lineRule="auto"/>
        <w:ind w:left="0" w:firstLine="0"/>
        <w:rPr>
          <w:rFonts w:eastAsiaTheme="minorEastAsia"/>
          <w:color w:val="auto"/>
          <w:sz w:val="24"/>
          <w:szCs w:val="24"/>
          <w:lang w:val="en-UG"/>
        </w:rPr>
      </w:pPr>
    </w:p>
    <w:p w14:paraId="5241EC47" w14:textId="58A4C95B" w:rsidR="00FB3700" w:rsidRPr="00581C73" w:rsidRDefault="005E69C7" w:rsidP="00FB3700">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3.3.1</w:t>
      </w:r>
      <w:r>
        <w:rPr>
          <w:b/>
          <w:bCs/>
          <w:sz w:val="24"/>
          <w:szCs w:val="24"/>
        </w:rPr>
        <w:t>2</w:t>
      </w:r>
      <w:r>
        <w:rPr>
          <w:b/>
          <w:bCs/>
          <w:sz w:val="24"/>
          <w:szCs w:val="24"/>
        </w:rPr>
        <w:tab/>
      </w:r>
      <w:r w:rsidR="00FB3700" w:rsidRPr="00581C73">
        <w:rPr>
          <w:rFonts w:eastAsiaTheme="minorEastAsia"/>
          <w:b/>
          <w:bCs/>
          <w:color w:val="auto"/>
          <w:sz w:val="24"/>
          <w:szCs w:val="24"/>
          <w:lang w:val="en-UG"/>
        </w:rPr>
        <w:t xml:space="preserve">Geomorphology </w:t>
      </w:r>
    </w:p>
    <w:p w14:paraId="5BC102F8" w14:textId="350DD7C2" w:rsidR="00FB3700" w:rsidRPr="004A7B57" w:rsidRDefault="00FB3700" w:rsidP="00F16560">
      <w:pPr>
        <w:autoSpaceDE w:val="0"/>
        <w:autoSpaceDN w:val="0"/>
        <w:adjustRightInd w:val="0"/>
        <w:spacing w:after="0" w:line="240" w:lineRule="auto"/>
        <w:ind w:left="720" w:firstLine="0"/>
        <w:jc w:val="both"/>
        <w:rPr>
          <w:rFonts w:eastAsiaTheme="minorEastAsia"/>
          <w:color w:val="auto"/>
          <w:sz w:val="24"/>
          <w:szCs w:val="24"/>
          <w:lang w:val="en-UG"/>
        </w:rPr>
      </w:pPr>
      <w:r w:rsidRPr="00581C73">
        <w:rPr>
          <w:rFonts w:eastAsiaTheme="minorEastAsia"/>
          <w:color w:val="auto"/>
          <w:sz w:val="24"/>
          <w:szCs w:val="24"/>
          <w:lang w:val="en-UG"/>
        </w:rPr>
        <w:t>Study of surficial processes and principles that operate at or near the surface of Earth, including</w:t>
      </w:r>
      <w:r w:rsidRPr="004A7B57">
        <w:rPr>
          <w:rFonts w:eastAsiaTheme="minorEastAsia"/>
          <w:color w:val="auto"/>
          <w:sz w:val="24"/>
          <w:szCs w:val="24"/>
          <w:lang w:val="en-US"/>
        </w:rPr>
        <w:t xml:space="preserve"> </w:t>
      </w:r>
      <w:r w:rsidRPr="00581C73">
        <w:rPr>
          <w:rFonts w:eastAsiaTheme="minorEastAsia"/>
          <w:color w:val="auto"/>
          <w:sz w:val="24"/>
          <w:szCs w:val="24"/>
          <w:lang w:val="en-UG"/>
        </w:rPr>
        <w:t>the formation and evolution of landforms and landscapes over time by a combination of physical,</w:t>
      </w:r>
      <w:r w:rsidRPr="004A7B57">
        <w:rPr>
          <w:rFonts w:eastAsiaTheme="minorEastAsia"/>
          <w:color w:val="auto"/>
          <w:sz w:val="24"/>
          <w:szCs w:val="24"/>
          <w:lang w:val="en-US"/>
        </w:rPr>
        <w:t xml:space="preserve"> </w:t>
      </w:r>
      <w:r w:rsidRPr="00581C73">
        <w:rPr>
          <w:rFonts w:eastAsiaTheme="minorEastAsia"/>
          <w:color w:val="auto"/>
          <w:sz w:val="24"/>
          <w:szCs w:val="24"/>
          <w:lang w:val="en-UG"/>
        </w:rPr>
        <w:t>chemical and biological processes. Areas of study in geomorphology include but are not limited to</w:t>
      </w:r>
      <w:r w:rsidRPr="004A7B57">
        <w:rPr>
          <w:rFonts w:eastAsiaTheme="minorEastAsia"/>
          <w:color w:val="auto"/>
          <w:sz w:val="24"/>
          <w:szCs w:val="24"/>
          <w:lang w:val="en-US"/>
        </w:rPr>
        <w:t xml:space="preserve"> </w:t>
      </w:r>
      <w:r w:rsidRPr="00581C73">
        <w:rPr>
          <w:rFonts w:eastAsiaTheme="minorEastAsia"/>
          <w:color w:val="auto"/>
          <w:sz w:val="24"/>
          <w:szCs w:val="24"/>
          <w:lang w:val="en-UG"/>
        </w:rPr>
        <w:t>aeolian, coastal, fluvial, glacial, lacustrine, marine, mass wasting, pedology.</w:t>
      </w:r>
    </w:p>
    <w:p w14:paraId="6F1AFF39" w14:textId="1AD0F48C" w:rsidR="00FB3700" w:rsidRPr="00581C73" w:rsidRDefault="00FB3700" w:rsidP="00F16560">
      <w:pPr>
        <w:autoSpaceDE w:val="0"/>
        <w:autoSpaceDN w:val="0"/>
        <w:adjustRightInd w:val="0"/>
        <w:spacing w:after="0" w:line="240" w:lineRule="auto"/>
        <w:ind w:left="720" w:firstLine="0"/>
        <w:jc w:val="both"/>
        <w:rPr>
          <w:rFonts w:eastAsiaTheme="minorEastAsia"/>
          <w:color w:val="auto"/>
          <w:sz w:val="24"/>
          <w:szCs w:val="24"/>
          <w:lang w:val="en-UG"/>
        </w:rPr>
      </w:pPr>
      <w:r w:rsidRPr="00581C73">
        <w:rPr>
          <w:rFonts w:eastAsiaTheme="minorEastAsia"/>
          <w:color w:val="auto"/>
          <w:sz w:val="24"/>
          <w:szCs w:val="24"/>
          <w:lang w:val="en-UG"/>
        </w:rPr>
        <w:t>Examination of one or several geomorphic environments, including applied topics. Recognition</w:t>
      </w:r>
      <w:r w:rsidRPr="004A7B57">
        <w:rPr>
          <w:rFonts w:eastAsiaTheme="minorEastAsia"/>
          <w:color w:val="auto"/>
          <w:sz w:val="24"/>
          <w:szCs w:val="24"/>
          <w:lang w:val="en-US"/>
        </w:rPr>
        <w:t xml:space="preserve"> </w:t>
      </w:r>
      <w:r w:rsidRPr="00581C73">
        <w:rPr>
          <w:rFonts w:eastAsiaTheme="minorEastAsia"/>
          <w:color w:val="auto"/>
          <w:sz w:val="24"/>
          <w:szCs w:val="24"/>
          <w:lang w:val="en-UG"/>
        </w:rPr>
        <w:t>and interpretation of sediments and landforms and the processes involved in their formation. In the</w:t>
      </w:r>
      <w:r w:rsidRPr="004A7B57">
        <w:rPr>
          <w:rFonts w:eastAsiaTheme="minorEastAsia"/>
          <w:color w:val="auto"/>
          <w:sz w:val="24"/>
          <w:szCs w:val="24"/>
          <w:lang w:val="en-US"/>
        </w:rPr>
        <w:t xml:space="preserve"> </w:t>
      </w:r>
      <w:r w:rsidRPr="00581C73">
        <w:rPr>
          <w:rFonts w:eastAsiaTheme="minorEastAsia"/>
          <w:color w:val="auto"/>
          <w:sz w:val="24"/>
          <w:szCs w:val="24"/>
          <w:lang w:val="en-UG"/>
        </w:rPr>
        <w:t xml:space="preserve">case of applied geomorphology, to </w:t>
      </w:r>
      <w:r w:rsidRPr="004A7B57">
        <w:rPr>
          <w:rFonts w:eastAsiaTheme="minorEastAsia"/>
          <w:color w:val="auto"/>
          <w:sz w:val="24"/>
          <w:szCs w:val="24"/>
          <w:lang w:val="en-UG"/>
        </w:rPr>
        <w:t>analyse</w:t>
      </w:r>
      <w:r w:rsidRPr="00581C73">
        <w:rPr>
          <w:rFonts w:eastAsiaTheme="minorEastAsia"/>
          <w:color w:val="auto"/>
          <w:sz w:val="24"/>
          <w:szCs w:val="24"/>
          <w:lang w:val="en-UG"/>
        </w:rPr>
        <w:t xml:space="preserve"> problems caused by geomorphic processes pertinent to</w:t>
      </w:r>
      <w:r w:rsidRPr="004A7B57">
        <w:rPr>
          <w:rFonts w:eastAsiaTheme="minorEastAsia"/>
          <w:color w:val="auto"/>
          <w:sz w:val="24"/>
          <w:szCs w:val="24"/>
          <w:lang w:val="en-US"/>
        </w:rPr>
        <w:t xml:space="preserve"> </w:t>
      </w:r>
      <w:r w:rsidRPr="00581C73">
        <w:rPr>
          <w:rFonts w:eastAsiaTheme="minorEastAsia"/>
          <w:color w:val="auto"/>
          <w:sz w:val="24"/>
          <w:szCs w:val="24"/>
          <w:lang w:val="en-UG"/>
        </w:rPr>
        <w:t>engineering, resource development or environmental hazards.</w:t>
      </w:r>
    </w:p>
    <w:p w14:paraId="5D4259E7" w14:textId="53C07F17" w:rsidR="00C93E56" w:rsidRPr="00581C73" w:rsidRDefault="00C93E56" w:rsidP="00FB3700">
      <w:pPr>
        <w:autoSpaceDE w:val="0"/>
        <w:autoSpaceDN w:val="0"/>
        <w:adjustRightInd w:val="0"/>
        <w:spacing w:after="0" w:line="240" w:lineRule="auto"/>
        <w:ind w:left="0" w:firstLine="0"/>
        <w:jc w:val="both"/>
        <w:rPr>
          <w:rFonts w:eastAsiaTheme="minorEastAsia"/>
          <w:color w:val="auto"/>
          <w:sz w:val="24"/>
          <w:szCs w:val="24"/>
          <w:lang w:val="en-UG"/>
        </w:rPr>
      </w:pPr>
    </w:p>
    <w:p w14:paraId="4D9DFC7C" w14:textId="2AB49C73" w:rsidR="00C93E56" w:rsidRPr="00581C73" w:rsidRDefault="005E69C7" w:rsidP="00C93E56">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3.3.1</w:t>
      </w:r>
      <w:r>
        <w:rPr>
          <w:b/>
          <w:bCs/>
          <w:sz w:val="24"/>
          <w:szCs w:val="24"/>
        </w:rPr>
        <w:t>3</w:t>
      </w:r>
      <w:r>
        <w:rPr>
          <w:b/>
          <w:bCs/>
          <w:sz w:val="24"/>
          <w:szCs w:val="24"/>
        </w:rPr>
        <w:tab/>
      </w:r>
      <w:r w:rsidR="00C93E56" w:rsidRPr="00581C73">
        <w:rPr>
          <w:rFonts w:eastAsiaTheme="minorEastAsia"/>
          <w:b/>
          <w:bCs/>
          <w:color w:val="auto"/>
          <w:sz w:val="24"/>
          <w:szCs w:val="24"/>
          <w:lang w:val="en-UG"/>
        </w:rPr>
        <w:t>Hydrogeology</w:t>
      </w:r>
      <w:r w:rsidR="00C93E56" w:rsidRPr="00581C73">
        <w:rPr>
          <w:rFonts w:eastAsiaTheme="minorEastAsia"/>
          <w:b/>
          <w:bCs/>
          <w:color w:val="auto"/>
          <w:sz w:val="24"/>
          <w:szCs w:val="24"/>
          <w:lang w:val="en-US"/>
        </w:rPr>
        <w:t>:</w:t>
      </w:r>
      <w:r w:rsidR="00C93E56" w:rsidRPr="00581C73">
        <w:rPr>
          <w:rFonts w:eastAsiaTheme="minorEastAsia"/>
          <w:b/>
          <w:bCs/>
          <w:color w:val="auto"/>
          <w:sz w:val="24"/>
          <w:szCs w:val="24"/>
          <w:lang w:val="en-UG"/>
        </w:rPr>
        <w:t xml:space="preserve"> </w:t>
      </w:r>
    </w:p>
    <w:p w14:paraId="1AD87664" w14:textId="1F3398F8" w:rsidR="00C93E56" w:rsidRPr="004A7B57" w:rsidRDefault="00C93E56" w:rsidP="00F16560">
      <w:pPr>
        <w:autoSpaceDE w:val="0"/>
        <w:autoSpaceDN w:val="0"/>
        <w:adjustRightInd w:val="0"/>
        <w:spacing w:after="0" w:line="240" w:lineRule="auto"/>
        <w:ind w:left="720" w:firstLine="0"/>
        <w:jc w:val="both"/>
        <w:rPr>
          <w:rFonts w:eastAsiaTheme="minorEastAsia"/>
          <w:color w:val="auto"/>
          <w:sz w:val="24"/>
          <w:szCs w:val="24"/>
          <w:lang w:val="en-UG"/>
        </w:rPr>
      </w:pPr>
      <w:r w:rsidRPr="00581C73">
        <w:rPr>
          <w:rFonts w:eastAsiaTheme="minorEastAsia"/>
          <w:color w:val="auto"/>
          <w:sz w:val="24"/>
          <w:szCs w:val="24"/>
          <w:lang w:val="en-UG"/>
        </w:rPr>
        <w:t>Theory of groundwater flow, groundwater resources, role of groundwater in geologic processes,</w:t>
      </w:r>
      <w:r w:rsidRPr="004A7B57">
        <w:rPr>
          <w:rFonts w:eastAsiaTheme="minorEastAsia"/>
          <w:color w:val="auto"/>
          <w:sz w:val="24"/>
          <w:szCs w:val="24"/>
          <w:lang w:val="en-US"/>
        </w:rPr>
        <w:t xml:space="preserve"> </w:t>
      </w:r>
      <w:r w:rsidRPr="00581C73">
        <w:rPr>
          <w:rFonts w:eastAsiaTheme="minorEastAsia"/>
          <w:color w:val="auto"/>
          <w:sz w:val="24"/>
          <w:szCs w:val="24"/>
          <w:lang w:val="en-UG"/>
        </w:rPr>
        <w:t>controls on groundwater chemistry.</w:t>
      </w:r>
    </w:p>
    <w:p w14:paraId="1980350B" w14:textId="77777777" w:rsidR="00CD5E5F" w:rsidRPr="004A7B57" w:rsidRDefault="00CD5E5F" w:rsidP="00C93E56">
      <w:pPr>
        <w:autoSpaceDE w:val="0"/>
        <w:autoSpaceDN w:val="0"/>
        <w:adjustRightInd w:val="0"/>
        <w:spacing w:after="0" w:line="240" w:lineRule="auto"/>
        <w:ind w:left="0" w:firstLine="0"/>
        <w:jc w:val="both"/>
        <w:rPr>
          <w:rFonts w:eastAsiaTheme="minorEastAsia"/>
          <w:color w:val="auto"/>
          <w:sz w:val="24"/>
          <w:szCs w:val="24"/>
          <w:lang w:val="en-UG"/>
        </w:rPr>
      </w:pPr>
    </w:p>
    <w:p w14:paraId="7726922A" w14:textId="6186211A" w:rsidR="00CD5E5F" w:rsidRPr="00581C73" w:rsidRDefault="005E69C7" w:rsidP="00CD5E5F">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3.3.1</w:t>
      </w:r>
      <w:r>
        <w:rPr>
          <w:b/>
          <w:bCs/>
          <w:sz w:val="24"/>
          <w:szCs w:val="24"/>
        </w:rPr>
        <w:t>4</w:t>
      </w:r>
      <w:r>
        <w:rPr>
          <w:b/>
          <w:bCs/>
          <w:sz w:val="24"/>
          <w:szCs w:val="24"/>
        </w:rPr>
        <w:tab/>
      </w:r>
      <w:r w:rsidR="00CD5E5F" w:rsidRPr="00581C73">
        <w:rPr>
          <w:rFonts w:eastAsiaTheme="minorEastAsia"/>
          <w:b/>
          <w:bCs/>
          <w:color w:val="auto"/>
          <w:sz w:val="24"/>
          <w:szCs w:val="24"/>
          <w:lang w:val="en-UG"/>
        </w:rPr>
        <w:t xml:space="preserve">Hydrology </w:t>
      </w:r>
    </w:p>
    <w:p w14:paraId="2E89E3AF" w14:textId="63B75D5D" w:rsidR="00CD5E5F" w:rsidRPr="004A7B57" w:rsidRDefault="00CD5E5F" w:rsidP="00F16560">
      <w:pPr>
        <w:autoSpaceDE w:val="0"/>
        <w:autoSpaceDN w:val="0"/>
        <w:adjustRightInd w:val="0"/>
        <w:spacing w:after="0" w:line="240" w:lineRule="auto"/>
        <w:ind w:left="720" w:firstLine="0"/>
        <w:jc w:val="both"/>
        <w:rPr>
          <w:rFonts w:eastAsiaTheme="minorEastAsia"/>
          <w:color w:val="auto"/>
          <w:sz w:val="24"/>
          <w:szCs w:val="24"/>
          <w:lang w:val="en-UG"/>
        </w:rPr>
      </w:pPr>
      <w:r w:rsidRPr="00581C73">
        <w:rPr>
          <w:rFonts w:eastAsiaTheme="minorEastAsia"/>
          <w:color w:val="auto"/>
          <w:sz w:val="24"/>
          <w:szCs w:val="24"/>
          <w:lang w:val="en-UG"/>
        </w:rPr>
        <w:t>Description and analysis of surface waters, soil water and shallow groundwater at various scales,</w:t>
      </w:r>
      <w:r w:rsidRPr="004A7B57">
        <w:rPr>
          <w:rFonts w:eastAsiaTheme="minorEastAsia"/>
          <w:color w:val="auto"/>
          <w:sz w:val="24"/>
          <w:szCs w:val="24"/>
          <w:lang w:val="en-US"/>
        </w:rPr>
        <w:t xml:space="preserve"> </w:t>
      </w:r>
      <w:r w:rsidRPr="00581C73">
        <w:rPr>
          <w:rFonts w:eastAsiaTheme="minorEastAsia"/>
          <w:color w:val="auto"/>
          <w:sz w:val="24"/>
          <w:szCs w:val="24"/>
          <w:lang w:val="en-UG"/>
        </w:rPr>
        <w:t>techniques of measurement and data analysis. Surface waters include stream flow, processes in</w:t>
      </w:r>
      <w:r w:rsidRPr="004A7B57">
        <w:rPr>
          <w:rFonts w:eastAsiaTheme="minorEastAsia"/>
          <w:color w:val="auto"/>
          <w:sz w:val="24"/>
          <w:szCs w:val="24"/>
          <w:lang w:val="en-US"/>
        </w:rPr>
        <w:t xml:space="preserve"> </w:t>
      </w:r>
      <w:r w:rsidRPr="00581C73">
        <w:rPr>
          <w:rFonts w:eastAsiaTheme="minorEastAsia"/>
          <w:color w:val="auto"/>
          <w:sz w:val="24"/>
          <w:szCs w:val="24"/>
          <w:lang w:val="en-UG"/>
        </w:rPr>
        <w:t>lakes, marine basins and along coastlines.</w:t>
      </w:r>
    </w:p>
    <w:p w14:paraId="0C85B4F2" w14:textId="4DEE4C8B" w:rsidR="00CD5E5F" w:rsidRPr="004A7B57" w:rsidRDefault="00CD5E5F" w:rsidP="00CD5E5F">
      <w:pPr>
        <w:autoSpaceDE w:val="0"/>
        <w:autoSpaceDN w:val="0"/>
        <w:adjustRightInd w:val="0"/>
        <w:spacing w:after="0" w:line="240" w:lineRule="auto"/>
        <w:ind w:left="0" w:firstLine="0"/>
        <w:jc w:val="both"/>
        <w:rPr>
          <w:rFonts w:eastAsiaTheme="minorEastAsia"/>
          <w:color w:val="auto"/>
          <w:sz w:val="24"/>
          <w:szCs w:val="24"/>
          <w:lang w:val="en-UG"/>
        </w:rPr>
      </w:pPr>
    </w:p>
    <w:p w14:paraId="6DD45571" w14:textId="05E90C78" w:rsidR="00CD5E5F" w:rsidRPr="00581C73" w:rsidRDefault="005E69C7" w:rsidP="00CD5E5F">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3.3.1</w:t>
      </w:r>
      <w:r>
        <w:rPr>
          <w:b/>
          <w:bCs/>
          <w:sz w:val="24"/>
          <w:szCs w:val="24"/>
        </w:rPr>
        <w:t>5</w:t>
      </w:r>
      <w:r>
        <w:rPr>
          <w:b/>
          <w:bCs/>
          <w:sz w:val="24"/>
          <w:szCs w:val="24"/>
        </w:rPr>
        <w:tab/>
      </w:r>
      <w:r w:rsidR="00CD5E5F" w:rsidRPr="00581C73">
        <w:rPr>
          <w:rFonts w:eastAsiaTheme="minorEastAsia"/>
          <w:b/>
          <w:bCs/>
          <w:color w:val="auto"/>
          <w:sz w:val="24"/>
          <w:szCs w:val="24"/>
          <w:lang w:val="en-UG"/>
        </w:rPr>
        <w:t xml:space="preserve">Industrial Minerals </w:t>
      </w:r>
    </w:p>
    <w:p w14:paraId="49FB3E6C" w14:textId="1EFACD30" w:rsidR="00CD5E5F" w:rsidRPr="004A7B57" w:rsidRDefault="00CD5E5F" w:rsidP="00F16560">
      <w:pPr>
        <w:autoSpaceDE w:val="0"/>
        <w:autoSpaceDN w:val="0"/>
        <w:adjustRightInd w:val="0"/>
        <w:spacing w:after="0" w:line="240" w:lineRule="auto"/>
        <w:ind w:left="720" w:firstLine="0"/>
        <w:jc w:val="both"/>
        <w:rPr>
          <w:rFonts w:eastAsiaTheme="minorEastAsia"/>
          <w:color w:val="auto"/>
          <w:sz w:val="24"/>
          <w:szCs w:val="24"/>
          <w:lang w:val="en-UG"/>
        </w:rPr>
      </w:pPr>
      <w:r w:rsidRPr="00F16560">
        <w:rPr>
          <w:bCs/>
          <w:sz w:val="24"/>
          <w:szCs w:val="24"/>
        </w:rPr>
        <w:lastRenderedPageBreak/>
        <w:t>Examination of Industrial rocks, minerals and aggregates; geologic origin, occurrence and mutual relationships; classification, extraction, preparation and uses; properties, classification</w:t>
      </w:r>
      <w:r w:rsidRPr="00581C73">
        <w:rPr>
          <w:rFonts w:eastAsiaTheme="minorEastAsia"/>
          <w:color w:val="auto"/>
          <w:sz w:val="24"/>
          <w:szCs w:val="24"/>
          <w:lang w:val="en-UG"/>
        </w:rPr>
        <w:t xml:space="preserve"> and origin of coal;</w:t>
      </w:r>
      <w:r w:rsidRPr="004A7B57">
        <w:rPr>
          <w:rFonts w:eastAsiaTheme="minorEastAsia"/>
          <w:color w:val="auto"/>
          <w:sz w:val="24"/>
          <w:szCs w:val="24"/>
          <w:lang w:val="en-US"/>
        </w:rPr>
        <w:t xml:space="preserve"> </w:t>
      </w:r>
      <w:r w:rsidRPr="00581C73">
        <w:rPr>
          <w:rFonts w:eastAsiaTheme="minorEastAsia"/>
          <w:color w:val="auto"/>
          <w:sz w:val="24"/>
          <w:szCs w:val="24"/>
          <w:lang w:val="en-UG"/>
        </w:rPr>
        <w:t>structural control, exploitation of industrial minerals deposits, grade and tonnage estimation.</w:t>
      </w:r>
    </w:p>
    <w:p w14:paraId="49E79E6E" w14:textId="77777777" w:rsidR="00FB3700" w:rsidRPr="004A7B57" w:rsidRDefault="00FB3700" w:rsidP="0042212B">
      <w:pPr>
        <w:autoSpaceDE w:val="0"/>
        <w:autoSpaceDN w:val="0"/>
        <w:adjustRightInd w:val="0"/>
        <w:spacing w:after="0" w:line="240" w:lineRule="auto"/>
        <w:ind w:left="0" w:firstLine="0"/>
        <w:rPr>
          <w:rFonts w:eastAsiaTheme="minorEastAsia"/>
          <w:color w:val="auto"/>
          <w:sz w:val="24"/>
          <w:szCs w:val="24"/>
          <w:lang w:val="en-UG"/>
        </w:rPr>
      </w:pPr>
    </w:p>
    <w:p w14:paraId="22BFD559" w14:textId="56ADF094" w:rsidR="00581B88" w:rsidRPr="00581C73" w:rsidRDefault="005E69C7" w:rsidP="00581B88">
      <w:pPr>
        <w:autoSpaceDE w:val="0"/>
        <w:autoSpaceDN w:val="0"/>
        <w:adjustRightInd w:val="0"/>
        <w:spacing w:after="0" w:line="240" w:lineRule="auto"/>
        <w:ind w:left="0" w:firstLine="0"/>
        <w:rPr>
          <w:rFonts w:eastAsiaTheme="minorEastAsia"/>
          <w:b/>
          <w:bCs/>
          <w:color w:val="auto"/>
          <w:sz w:val="24"/>
          <w:szCs w:val="24"/>
          <w:lang w:val="en-UG"/>
        </w:rPr>
      </w:pPr>
      <w:r w:rsidRPr="00581C73">
        <w:rPr>
          <w:b/>
          <w:bCs/>
          <w:sz w:val="24"/>
          <w:szCs w:val="24"/>
        </w:rPr>
        <w:t>3.3.1</w:t>
      </w:r>
      <w:r>
        <w:rPr>
          <w:b/>
          <w:bCs/>
          <w:sz w:val="24"/>
          <w:szCs w:val="24"/>
        </w:rPr>
        <w:t>6</w:t>
      </w:r>
      <w:r>
        <w:rPr>
          <w:b/>
          <w:bCs/>
          <w:sz w:val="24"/>
          <w:szCs w:val="24"/>
        </w:rPr>
        <w:tab/>
      </w:r>
      <w:r w:rsidR="00581B88" w:rsidRPr="00581C73">
        <w:rPr>
          <w:rFonts w:eastAsiaTheme="minorEastAsia"/>
          <w:b/>
          <w:bCs/>
          <w:color w:val="auto"/>
          <w:sz w:val="24"/>
          <w:szCs w:val="24"/>
          <w:lang w:val="en-UG"/>
        </w:rPr>
        <w:t>Air Photo Interpretation</w:t>
      </w:r>
    </w:p>
    <w:p w14:paraId="5482A911" w14:textId="7AC5D629" w:rsidR="00581B88" w:rsidRPr="00F16560" w:rsidRDefault="00581B88" w:rsidP="00F16560">
      <w:pPr>
        <w:autoSpaceDE w:val="0"/>
        <w:autoSpaceDN w:val="0"/>
        <w:adjustRightInd w:val="0"/>
        <w:spacing w:after="0" w:line="240" w:lineRule="auto"/>
        <w:ind w:left="714" w:firstLine="0"/>
        <w:jc w:val="both"/>
        <w:rPr>
          <w:bCs/>
          <w:sz w:val="24"/>
          <w:szCs w:val="24"/>
        </w:rPr>
      </w:pPr>
      <w:r w:rsidRPr="00F16560">
        <w:rPr>
          <w:bCs/>
          <w:sz w:val="24"/>
          <w:szCs w:val="24"/>
        </w:rPr>
        <w:t>Application of aerial photographs to geological mapping and terrain analysis; interpretation of geological structures and landforms.</w:t>
      </w:r>
    </w:p>
    <w:p w14:paraId="11982E31" w14:textId="77777777" w:rsidR="0042212B" w:rsidRPr="00581C73" w:rsidRDefault="0042212B" w:rsidP="00581C73">
      <w:pPr>
        <w:autoSpaceDE w:val="0"/>
        <w:autoSpaceDN w:val="0"/>
        <w:adjustRightInd w:val="0"/>
        <w:spacing w:after="0" w:line="240" w:lineRule="auto"/>
        <w:ind w:left="0" w:firstLine="0"/>
        <w:rPr>
          <w:bCs/>
          <w:sz w:val="24"/>
          <w:szCs w:val="24"/>
        </w:rPr>
      </w:pPr>
    </w:p>
    <w:p w14:paraId="25534B06" w14:textId="22BC21A3" w:rsidR="00D07025" w:rsidRPr="00581C73" w:rsidRDefault="00D07025" w:rsidP="00D07025">
      <w:pPr>
        <w:autoSpaceDE w:val="0"/>
        <w:autoSpaceDN w:val="0"/>
        <w:adjustRightInd w:val="0"/>
        <w:spacing w:after="0" w:line="360" w:lineRule="auto"/>
        <w:ind w:left="22" w:hanging="11"/>
        <w:rPr>
          <w:b/>
          <w:bCs/>
          <w:sz w:val="24"/>
          <w:szCs w:val="24"/>
        </w:rPr>
      </w:pPr>
      <w:r w:rsidRPr="00581C73">
        <w:rPr>
          <w:b/>
          <w:bCs/>
          <w:sz w:val="24"/>
          <w:szCs w:val="24"/>
        </w:rPr>
        <w:t>3.3.</w:t>
      </w:r>
      <w:r w:rsidR="005E69C7">
        <w:rPr>
          <w:b/>
          <w:bCs/>
          <w:sz w:val="24"/>
          <w:szCs w:val="24"/>
        </w:rPr>
        <w:t>17</w:t>
      </w:r>
      <w:r w:rsidR="001E75E2">
        <w:rPr>
          <w:b/>
          <w:bCs/>
          <w:sz w:val="24"/>
          <w:szCs w:val="24"/>
        </w:rPr>
        <w:tab/>
      </w:r>
      <w:r w:rsidR="00D67EB1" w:rsidRPr="00581C73">
        <w:rPr>
          <w:b/>
          <w:bCs/>
          <w:sz w:val="24"/>
          <w:szCs w:val="24"/>
        </w:rPr>
        <w:t xml:space="preserve">Geological </w:t>
      </w:r>
      <w:r w:rsidRPr="00581C73">
        <w:rPr>
          <w:b/>
          <w:bCs/>
          <w:sz w:val="24"/>
          <w:szCs w:val="24"/>
        </w:rPr>
        <w:t>Mapping</w:t>
      </w:r>
    </w:p>
    <w:p w14:paraId="0771E313" w14:textId="6434A567" w:rsidR="00D07025" w:rsidRPr="00581C73" w:rsidRDefault="00D07025" w:rsidP="00D07025">
      <w:pPr>
        <w:autoSpaceDE w:val="0"/>
        <w:autoSpaceDN w:val="0"/>
        <w:adjustRightInd w:val="0"/>
        <w:spacing w:after="0" w:line="240" w:lineRule="auto"/>
        <w:ind w:left="714" w:firstLine="0"/>
        <w:rPr>
          <w:bCs/>
          <w:sz w:val="24"/>
          <w:szCs w:val="24"/>
        </w:rPr>
      </w:pPr>
      <w:r w:rsidRPr="00581C73">
        <w:rPr>
          <w:bCs/>
          <w:sz w:val="24"/>
          <w:szCs w:val="24"/>
        </w:rPr>
        <w:t xml:space="preserve">Mapping in this context, is an exceptionally broad potential area of practice. Encompassing everything from </w:t>
      </w:r>
      <w:r w:rsidR="00A00DCD">
        <w:rPr>
          <w:bCs/>
          <w:sz w:val="24"/>
          <w:szCs w:val="24"/>
        </w:rPr>
        <w:t>Landsat, SRTM, GRACE</w:t>
      </w:r>
      <w:r w:rsidRPr="00581C73">
        <w:rPr>
          <w:bCs/>
          <w:sz w:val="24"/>
          <w:szCs w:val="24"/>
        </w:rPr>
        <w:t>, aerial photography and other primary data capture techniques to ground control using GPS and/or traditional techniques and the production of digital elevation models, DTMs or any form of geographical output including GIS</w:t>
      </w:r>
      <w:r w:rsidR="00E82E26" w:rsidRPr="00581C73">
        <w:rPr>
          <w:bCs/>
          <w:sz w:val="24"/>
          <w:szCs w:val="24"/>
        </w:rPr>
        <w:t xml:space="preserve"> data capture and output.</w:t>
      </w:r>
    </w:p>
    <w:p w14:paraId="372104BA" w14:textId="77777777" w:rsidR="00D07025" w:rsidRPr="00581C73" w:rsidRDefault="00D07025" w:rsidP="00D07025">
      <w:pPr>
        <w:autoSpaceDE w:val="0"/>
        <w:autoSpaceDN w:val="0"/>
        <w:adjustRightInd w:val="0"/>
        <w:spacing w:after="0" w:line="240" w:lineRule="auto"/>
        <w:ind w:left="714" w:firstLine="0"/>
        <w:rPr>
          <w:b/>
          <w:bCs/>
          <w:sz w:val="24"/>
          <w:szCs w:val="24"/>
        </w:rPr>
      </w:pPr>
    </w:p>
    <w:p w14:paraId="08BF2F96" w14:textId="77777777" w:rsidR="00D07025" w:rsidRPr="00581C73" w:rsidRDefault="00D07025" w:rsidP="00D07025">
      <w:pPr>
        <w:autoSpaceDE w:val="0"/>
        <w:autoSpaceDN w:val="0"/>
        <w:adjustRightInd w:val="0"/>
        <w:spacing w:after="0" w:line="240" w:lineRule="auto"/>
        <w:ind w:left="714" w:firstLine="0"/>
        <w:rPr>
          <w:bCs/>
          <w:i/>
          <w:sz w:val="24"/>
          <w:szCs w:val="24"/>
        </w:rPr>
      </w:pPr>
      <w:r w:rsidRPr="00581C73">
        <w:rPr>
          <w:b/>
          <w:bCs/>
          <w:sz w:val="24"/>
          <w:szCs w:val="24"/>
        </w:rPr>
        <w:t xml:space="preserve">Level 1 </w:t>
      </w:r>
      <w:r w:rsidRPr="00581C73">
        <w:rPr>
          <w:bCs/>
          <w:i/>
          <w:sz w:val="24"/>
          <w:szCs w:val="24"/>
        </w:rPr>
        <w:t xml:space="preserve">(Demonstrate knowledge and understanding of the principles of </w:t>
      </w:r>
      <w:r w:rsidR="00E82E26" w:rsidRPr="00581C73">
        <w:rPr>
          <w:bCs/>
          <w:i/>
          <w:sz w:val="24"/>
          <w:szCs w:val="24"/>
        </w:rPr>
        <w:t>mapping and geographic information sciences appropriate to your area of practice. Be aware of accuracy, scale, currency and fitness for purpose of hardcopy and/ or digital maps, drawings, imagery and plans.)</w:t>
      </w:r>
    </w:p>
    <w:p w14:paraId="29914311" w14:textId="77777777" w:rsidR="00D07025" w:rsidRPr="00581C73" w:rsidRDefault="00D07025" w:rsidP="00D07025">
      <w:pPr>
        <w:autoSpaceDE w:val="0"/>
        <w:autoSpaceDN w:val="0"/>
        <w:adjustRightInd w:val="0"/>
        <w:spacing w:after="0" w:line="240" w:lineRule="auto"/>
        <w:ind w:left="714" w:firstLine="0"/>
        <w:rPr>
          <w:rFonts w:eastAsia="Calibri"/>
          <w:bCs/>
          <w:i/>
          <w:color w:val="auto"/>
          <w:sz w:val="24"/>
          <w:szCs w:val="24"/>
          <w:lang w:eastAsia="en-US"/>
        </w:rPr>
      </w:pPr>
    </w:p>
    <w:p w14:paraId="44C6B825" w14:textId="77777777" w:rsidR="00D07025" w:rsidRPr="00581C73" w:rsidRDefault="00D07025" w:rsidP="00D07025">
      <w:pPr>
        <w:autoSpaceDE w:val="0"/>
        <w:autoSpaceDN w:val="0"/>
        <w:adjustRightInd w:val="0"/>
        <w:spacing w:after="0" w:line="240" w:lineRule="auto"/>
        <w:ind w:left="714" w:firstLine="0"/>
        <w:rPr>
          <w:bCs/>
          <w:i/>
          <w:sz w:val="24"/>
          <w:szCs w:val="24"/>
        </w:rPr>
      </w:pPr>
      <w:r w:rsidRPr="00581C73">
        <w:rPr>
          <w:b/>
          <w:bCs/>
          <w:sz w:val="24"/>
          <w:szCs w:val="24"/>
        </w:rPr>
        <w:t xml:space="preserve">Level 2 </w:t>
      </w:r>
      <w:r w:rsidRPr="00581C73">
        <w:rPr>
          <w:bCs/>
          <w:i/>
          <w:sz w:val="24"/>
          <w:szCs w:val="24"/>
        </w:rPr>
        <w:t xml:space="preserve">(Apply your knowledge </w:t>
      </w:r>
      <w:r w:rsidR="00E82E26" w:rsidRPr="00581C73">
        <w:rPr>
          <w:bCs/>
          <w:i/>
          <w:sz w:val="24"/>
          <w:szCs w:val="24"/>
        </w:rPr>
        <w:t>of mapping and geographical sciences in relation to your area of practice.)</w:t>
      </w:r>
    </w:p>
    <w:p w14:paraId="16933C89" w14:textId="77777777" w:rsidR="00D07025" w:rsidRPr="00581C73" w:rsidRDefault="00D07025" w:rsidP="00D07025">
      <w:pPr>
        <w:autoSpaceDE w:val="0"/>
        <w:autoSpaceDN w:val="0"/>
        <w:adjustRightInd w:val="0"/>
        <w:spacing w:after="0" w:line="240" w:lineRule="auto"/>
        <w:ind w:left="714" w:firstLine="0"/>
        <w:rPr>
          <w:b/>
          <w:bCs/>
          <w:sz w:val="24"/>
          <w:szCs w:val="24"/>
        </w:rPr>
      </w:pPr>
    </w:p>
    <w:p w14:paraId="2986061F" w14:textId="77777777" w:rsidR="00D07025" w:rsidRPr="00581C73" w:rsidRDefault="00D07025" w:rsidP="00D07025">
      <w:pPr>
        <w:autoSpaceDE w:val="0"/>
        <w:autoSpaceDN w:val="0"/>
        <w:adjustRightInd w:val="0"/>
        <w:spacing w:after="0" w:line="240" w:lineRule="auto"/>
        <w:ind w:left="714" w:firstLine="0"/>
        <w:rPr>
          <w:bCs/>
          <w:sz w:val="24"/>
          <w:szCs w:val="24"/>
        </w:rPr>
      </w:pPr>
      <w:r w:rsidRPr="00581C73">
        <w:rPr>
          <w:b/>
          <w:bCs/>
          <w:sz w:val="24"/>
          <w:szCs w:val="24"/>
        </w:rPr>
        <w:t xml:space="preserve">Level 3 </w:t>
      </w:r>
      <w:r w:rsidRPr="00581C73">
        <w:rPr>
          <w:bCs/>
          <w:i/>
          <w:sz w:val="24"/>
          <w:szCs w:val="24"/>
        </w:rPr>
        <w:t>(</w:t>
      </w:r>
      <w:r w:rsidR="00E82E26" w:rsidRPr="00581C73">
        <w:rPr>
          <w:bCs/>
          <w:i/>
          <w:sz w:val="24"/>
          <w:szCs w:val="24"/>
        </w:rPr>
        <w:t>Provide evidence of reasoned advice on the design and specification of mapping and/or geo-information projects in a national and/or international context.)</w:t>
      </w:r>
    </w:p>
    <w:p w14:paraId="15A5AF80" w14:textId="77777777" w:rsidR="00D07025" w:rsidRPr="00581C73" w:rsidRDefault="00D07025" w:rsidP="00D07025">
      <w:pPr>
        <w:autoSpaceDE w:val="0"/>
        <w:autoSpaceDN w:val="0"/>
        <w:adjustRightInd w:val="0"/>
        <w:spacing w:after="0" w:line="240" w:lineRule="auto"/>
        <w:ind w:left="714" w:firstLine="0"/>
        <w:rPr>
          <w:b/>
          <w:bCs/>
          <w:sz w:val="24"/>
          <w:szCs w:val="24"/>
        </w:rPr>
      </w:pPr>
    </w:p>
    <w:p w14:paraId="104A8BFB" w14:textId="52BA4499" w:rsidR="00CB5CDA" w:rsidRPr="00581C73" w:rsidRDefault="00CB5CDA" w:rsidP="00D07025">
      <w:pPr>
        <w:pStyle w:val="ListParagraph"/>
        <w:numPr>
          <w:ilvl w:val="0"/>
          <w:numId w:val="14"/>
        </w:numPr>
        <w:autoSpaceDE w:val="0"/>
        <w:autoSpaceDN w:val="0"/>
        <w:adjustRightInd w:val="0"/>
        <w:spacing w:after="120" w:line="240" w:lineRule="auto"/>
        <w:ind w:left="1434" w:hanging="357"/>
        <w:rPr>
          <w:rFonts w:ascii="Arial" w:hAnsi="Arial" w:cs="Arial"/>
          <w:bCs/>
          <w:sz w:val="24"/>
          <w:szCs w:val="24"/>
        </w:rPr>
      </w:pPr>
      <w:r w:rsidRPr="00581C73">
        <w:rPr>
          <w:rFonts w:ascii="Arial" w:hAnsi="Arial" w:cs="Arial"/>
          <w:bCs/>
          <w:sz w:val="24"/>
          <w:szCs w:val="24"/>
        </w:rPr>
        <w:t xml:space="preserve">Full awareness of data capture techniques and the </w:t>
      </w:r>
      <w:r w:rsidR="00D112D3" w:rsidRPr="00581C73">
        <w:rPr>
          <w:rFonts w:ascii="Arial" w:hAnsi="Arial" w:cs="Arial"/>
          <w:bCs/>
          <w:sz w:val="24"/>
          <w:szCs w:val="24"/>
        </w:rPr>
        <w:t>knock-on</w:t>
      </w:r>
      <w:r w:rsidRPr="00581C73">
        <w:rPr>
          <w:rFonts w:ascii="Arial" w:hAnsi="Arial" w:cs="Arial"/>
          <w:bCs/>
          <w:sz w:val="24"/>
          <w:szCs w:val="24"/>
        </w:rPr>
        <w:t xml:space="preserve"> effects regarding accuracy and precision</w:t>
      </w:r>
    </w:p>
    <w:p w14:paraId="16E8E4CB" w14:textId="77777777" w:rsidR="00CB5CDA" w:rsidRPr="00581C73" w:rsidRDefault="00CB5CDA" w:rsidP="00D07025">
      <w:pPr>
        <w:pStyle w:val="ListParagraph"/>
        <w:numPr>
          <w:ilvl w:val="0"/>
          <w:numId w:val="14"/>
        </w:numPr>
        <w:autoSpaceDE w:val="0"/>
        <w:autoSpaceDN w:val="0"/>
        <w:adjustRightInd w:val="0"/>
        <w:spacing w:after="120" w:line="240" w:lineRule="auto"/>
        <w:ind w:left="1434" w:hanging="357"/>
        <w:rPr>
          <w:rFonts w:ascii="Arial" w:hAnsi="Arial" w:cs="Arial"/>
          <w:bCs/>
          <w:sz w:val="24"/>
          <w:szCs w:val="24"/>
        </w:rPr>
      </w:pPr>
      <w:r w:rsidRPr="00581C73">
        <w:rPr>
          <w:rFonts w:ascii="Arial" w:hAnsi="Arial" w:cs="Arial"/>
          <w:bCs/>
          <w:sz w:val="24"/>
          <w:szCs w:val="24"/>
        </w:rPr>
        <w:t>Awareness of instrument checking techniques</w:t>
      </w:r>
    </w:p>
    <w:p w14:paraId="7F9DF398" w14:textId="77777777" w:rsidR="00CB5CDA" w:rsidRPr="00581C73" w:rsidRDefault="00CB5CDA" w:rsidP="00D07025">
      <w:pPr>
        <w:pStyle w:val="ListParagraph"/>
        <w:numPr>
          <w:ilvl w:val="0"/>
          <w:numId w:val="14"/>
        </w:numPr>
        <w:autoSpaceDE w:val="0"/>
        <w:autoSpaceDN w:val="0"/>
        <w:adjustRightInd w:val="0"/>
        <w:spacing w:after="120" w:line="240" w:lineRule="auto"/>
        <w:ind w:left="1434" w:hanging="357"/>
        <w:rPr>
          <w:rFonts w:ascii="Arial" w:hAnsi="Arial" w:cs="Arial"/>
          <w:bCs/>
          <w:sz w:val="24"/>
          <w:szCs w:val="24"/>
        </w:rPr>
      </w:pPr>
      <w:r w:rsidRPr="00581C73">
        <w:rPr>
          <w:rFonts w:ascii="Arial" w:hAnsi="Arial" w:cs="Arial"/>
          <w:bCs/>
          <w:sz w:val="24"/>
          <w:szCs w:val="24"/>
        </w:rPr>
        <w:t>Awareness and understanding of the basic principles of geodesy and its application to mapping according to your area of practice</w:t>
      </w:r>
    </w:p>
    <w:p w14:paraId="699702BB" w14:textId="77777777" w:rsidR="00CB5CDA" w:rsidRPr="00581C73" w:rsidRDefault="00CB5CDA" w:rsidP="00D07025">
      <w:pPr>
        <w:pStyle w:val="ListParagraph"/>
        <w:numPr>
          <w:ilvl w:val="0"/>
          <w:numId w:val="14"/>
        </w:numPr>
        <w:autoSpaceDE w:val="0"/>
        <w:autoSpaceDN w:val="0"/>
        <w:adjustRightInd w:val="0"/>
        <w:spacing w:after="120" w:line="240" w:lineRule="auto"/>
        <w:ind w:left="1434" w:hanging="357"/>
        <w:rPr>
          <w:rFonts w:ascii="Arial" w:hAnsi="Arial" w:cs="Arial"/>
          <w:bCs/>
          <w:sz w:val="24"/>
          <w:szCs w:val="24"/>
        </w:rPr>
      </w:pPr>
      <w:r w:rsidRPr="00581C73">
        <w:rPr>
          <w:rFonts w:ascii="Arial" w:hAnsi="Arial" w:cs="Arial"/>
          <w:bCs/>
          <w:sz w:val="24"/>
          <w:szCs w:val="24"/>
        </w:rPr>
        <w:t>Knowledge and use of basic survey software</w:t>
      </w:r>
    </w:p>
    <w:p w14:paraId="6150AB27" w14:textId="77777777" w:rsidR="00CB5CDA" w:rsidRPr="00581C73" w:rsidRDefault="00CB5CDA" w:rsidP="00D07025">
      <w:pPr>
        <w:pStyle w:val="ListParagraph"/>
        <w:numPr>
          <w:ilvl w:val="0"/>
          <w:numId w:val="14"/>
        </w:numPr>
        <w:autoSpaceDE w:val="0"/>
        <w:autoSpaceDN w:val="0"/>
        <w:adjustRightInd w:val="0"/>
        <w:spacing w:after="120" w:line="240" w:lineRule="auto"/>
        <w:ind w:left="1434" w:hanging="357"/>
        <w:rPr>
          <w:rFonts w:ascii="Arial" w:hAnsi="Arial" w:cs="Arial"/>
          <w:bCs/>
          <w:sz w:val="24"/>
          <w:szCs w:val="24"/>
        </w:rPr>
      </w:pPr>
      <w:r w:rsidRPr="00581C73">
        <w:rPr>
          <w:rFonts w:ascii="Arial" w:hAnsi="Arial" w:cs="Arial"/>
          <w:bCs/>
          <w:sz w:val="24"/>
          <w:szCs w:val="24"/>
        </w:rPr>
        <w:t>Using modern survey instrumentation and understanding checking/ calibration techniques</w:t>
      </w:r>
    </w:p>
    <w:p w14:paraId="6EC2F498" w14:textId="77777777" w:rsidR="00D07025" w:rsidRPr="00581C73" w:rsidRDefault="00CB5CDA" w:rsidP="00D07025">
      <w:pPr>
        <w:pStyle w:val="ListParagraph"/>
        <w:numPr>
          <w:ilvl w:val="0"/>
          <w:numId w:val="14"/>
        </w:numPr>
        <w:autoSpaceDE w:val="0"/>
        <w:autoSpaceDN w:val="0"/>
        <w:adjustRightInd w:val="0"/>
        <w:spacing w:after="120" w:line="240" w:lineRule="auto"/>
        <w:ind w:left="1434" w:hanging="357"/>
        <w:rPr>
          <w:rFonts w:ascii="Arial" w:hAnsi="Arial" w:cs="Arial"/>
          <w:bCs/>
          <w:sz w:val="24"/>
          <w:szCs w:val="24"/>
        </w:rPr>
      </w:pPr>
      <w:r w:rsidRPr="00581C73">
        <w:rPr>
          <w:rFonts w:ascii="Arial" w:hAnsi="Arial" w:cs="Arial"/>
          <w:bCs/>
          <w:sz w:val="24"/>
          <w:szCs w:val="24"/>
        </w:rPr>
        <w:t xml:space="preserve">Explaining complex mapping issues to clients and discerning their ‘actual’ needs. </w:t>
      </w:r>
    </w:p>
    <w:p w14:paraId="482E6DF8" w14:textId="77777777" w:rsidR="00734E2C" w:rsidRPr="00581C73" w:rsidRDefault="00734E2C" w:rsidP="00FB4358">
      <w:pPr>
        <w:pStyle w:val="ListParagraph"/>
        <w:autoSpaceDE w:val="0"/>
        <w:autoSpaceDN w:val="0"/>
        <w:adjustRightInd w:val="0"/>
        <w:spacing w:after="120" w:line="240" w:lineRule="auto"/>
        <w:ind w:left="1434"/>
        <w:rPr>
          <w:rFonts w:ascii="Arial" w:hAnsi="Arial" w:cs="Arial"/>
          <w:bCs/>
          <w:sz w:val="24"/>
          <w:szCs w:val="24"/>
        </w:rPr>
      </w:pPr>
    </w:p>
    <w:p w14:paraId="4227CACF" w14:textId="25471428" w:rsidR="00087C26" w:rsidRPr="00581C73" w:rsidRDefault="00087C26" w:rsidP="00087C26">
      <w:pPr>
        <w:autoSpaceDE w:val="0"/>
        <w:autoSpaceDN w:val="0"/>
        <w:adjustRightInd w:val="0"/>
        <w:spacing w:after="0" w:line="360" w:lineRule="auto"/>
        <w:ind w:left="22" w:hanging="11"/>
        <w:rPr>
          <w:b/>
          <w:bCs/>
          <w:sz w:val="24"/>
          <w:szCs w:val="24"/>
        </w:rPr>
      </w:pPr>
      <w:r w:rsidRPr="00581C73">
        <w:rPr>
          <w:b/>
          <w:bCs/>
          <w:sz w:val="24"/>
          <w:szCs w:val="24"/>
        </w:rPr>
        <w:t>3.3.</w:t>
      </w:r>
      <w:r w:rsidR="005E69C7">
        <w:rPr>
          <w:b/>
          <w:bCs/>
          <w:sz w:val="24"/>
          <w:szCs w:val="24"/>
        </w:rPr>
        <w:t>18</w:t>
      </w:r>
      <w:r w:rsidRPr="00581C73">
        <w:rPr>
          <w:b/>
          <w:bCs/>
          <w:sz w:val="24"/>
          <w:szCs w:val="24"/>
        </w:rPr>
        <w:tab/>
      </w:r>
      <w:r w:rsidR="00391A1B" w:rsidRPr="00581C73">
        <w:rPr>
          <w:b/>
          <w:bCs/>
          <w:sz w:val="24"/>
          <w:szCs w:val="24"/>
        </w:rPr>
        <w:t>Geodata</w:t>
      </w:r>
      <w:r w:rsidRPr="00581C73">
        <w:rPr>
          <w:b/>
          <w:bCs/>
          <w:sz w:val="24"/>
          <w:szCs w:val="24"/>
        </w:rPr>
        <w:t>/ information systems</w:t>
      </w:r>
    </w:p>
    <w:p w14:paraId="0B9C416B" w14:textId="77777777" w:rsidR="00087C26" w:rsidRPr="00581C73" w:rsidRDefault="00087C26" w:rsidP="00087C26">
      <w:pPr>
        <w:autoSpaceDE w:val="0"/>
        <w:autoSpaceDN w:val="0"/>
        <w:adjustRightInd w:val="0"/>
        <w:spacing w:after="0" w:line="240" w:lineRule="auto"/>
        <w:ind w:left="714" w:firstLine="0"/>
        <w:rPr>
          <w:bCs/>
          <w:sz w:val="24"/>
          <w:szCs w:val="24"/>
        </w:rPr>
      </w:pPr>
      <w:r w:rsidRPr="00581C73">
        <w:rPr>
          <w:bCs/>
          <w:sz w:val="24"/>
          <w:szCs w:val="24"/>
        </w:rPr>
        <w:t xml:space="preserve">This competency is relevant to </w:t>
      </w:r>
      <w:r w:rsidR="00FA4093" w:rsidRPr="00581C73">
        <w:rPr>
          <w:bCs/>
          <w:sz w:val="24"/>
          <w:szCs w:val="24"/>
        </w:rPr>
        <w:t>the records that a country keeps and maintains to support its own system of the registration of rights in its land. It requires knowledge and understanding of the systems in use in one country, usually the country in which the candidate works.</w:t>
      </w:r>
    </w:p>
    <w:p w14:paraId="04864DA9" w14:textId="77777777" w:rsidR="00087C26" w:rsidRPr="00581C73" w:rsidRDefault="00087C26" w:rsidP="00087C26">
      <w:pPr>
        <w:autoSpaceDE w:val="0"/>
        <w:autoSpaceDN w:val="0"/>
        <w:adjustRightInd w:val="0"/>
        <w:spacing w:after="0" w:line="240" w:lineRule="auto"/>
        <w:ind w:left="714" w:firstLine="0"/>
        <w:rPr>
          <w:b/>
          <w:bCs/>
          <w:sz w:val="24"/>
          <w:szCs w:val="24"/>
        </w:rPr>
      </w:pPr>
    </w:p>
    <w:p w14:paraId="2F5E112E" w14:textId="0FB9B260" w:rsidR="00087C26" w:rsidRPr="00581C73" w:rsidRDefault="00087C26" w:rsidP="00087C26">
      <w:pPr>
        <w:autoSpaceDE w:val="0"/>
        <w:autoSpaceDN w:val="0"/>
        <w:adjustRightInd w:val="0"/>
        <w:spacing w:after="0" w:line="240" w:lineRule="auto"/>
        <w:ind w:left="714" w:firstLine="0"/>
        <w:rPr>
          <w:bCs/>
          <w:i/>
          <w:sz w:val="24"/>
          <w:szCs w:val="24"/>
        </w:rPr>
      </w:pPr>
      <w:r w:rsidRPr="00581C73">
        <w:rPr>
          <w:b/>
          <w:bCs/>
          <w:sz w:val="24"/>
          <w:szCs w:val="24"/>
        </w:rPr>
        <w:t xml:space="preserve">Level 1 </w:t>
      </w:r>
      <w:r w:rsidRPr="00581C73">
        <w:rPr>
          <w:bCs/>
          <w:i/>
          <w:sz w:val="24"/>
          <w:szCs w:val="24"/>
        </w:rPr>
        <w:t xml:space="preserve">(Demonstrate knowledge and understanding of the </w:t>
      </w:r>
      <w:r w:rsidR="00FA4093" w:rsidRPr="00581C73">
        <w:rPr>
          <w:bCs/>
          <w:i/>
          <w:sz w:val="24"/>
          <w:szCs w:val="24"/>
        </w:rPr>
        <w:t xml:space="preserve">factors required for </w:t>
      </w:r>
      <w:r w:rsidR="006A7F44">
        <w:rPr>
          <w:bCs/>
          <w:i/>
          <w:sz w:val="24"/>
          <w:szCs w:val="24"/>
        </w:rPr>
        <w:t>geodata</w:t>
      </w:r>
      <w:r w:rsidR="006A7F44" w:rsidRPr="00581C73">
        <w:rPr>
          <w:bCs/>
          <w:i/>
          <w:sz w:val="24"/>
          <w:szCs w:val="24"/>
        </w:rPr>
        <w:t xml:space="preserve"> </w:t>
      </w:r>
      <w:r w:rsidR="00FA4093" w:rsidRPr="00581C73">
        <w:rPr>
          <w:bCs/>
          <w:i/>
          <w:sz w:val="24"/>
          <w:szCs w:val="24"/>
        </w:rPr>
        <w:t>records/ information systems, including the sourcing and collation of data.)</w:t>
      </w:r>
    </w:p>
    <w:p w14:paraId="46C5E1CF" w14:textId="77777777" w:rsidR="00087C26" w:rsidRPr="00581C73" w:rsidRDefault="00087C26" w:rsidP="00087C26">
      <w:pPr>
        <w:autoSpaceDE w:val="0"/>
        <w:autoSpaceDN w:val="0"/>
        <w:adjustRightInd w:val="0"/>
        <w:spacing w:after="0" w:line="240" w:lineRule="auto"/>
        <w:ind w:left="714" w:firstLine="0"/>
        <w:rPr>
          <w:rFonts w:eastAsia="Calibri"/>
          <w:bCs/>
          <w:i/>
          <w:color w:val="auto"/>
          <w:sz w:val="24"/>
          <w:szCs w:val="24"/>
          <w:lang w:eastAsia="en-US"/>
        </w:rPr>
      </w:pPr>
    </w:p>
    <w:p w14:paraId="3074A2B5" w14:textId="77777777" w:rsidR="00087C26" w:rsidRPr="00581C73" w:rsidRDefault="00087C26" w:rsidP="00087C26">
      <w:pPr>
        <w:autoSpaceDE w:val="0"/>
        <w:autoSpaceDN w:val="0"/>
        <w:adjustRightInd w:val="0"/>
        <w:spacing w:after="0" w:line="240" w:lineRule="auto"/>
        <w:ind w:left="714" w:firstLine="0"/>
        <w:rPr>
          <w:bCs/>
          <w:i/>
          <w:sz w:val="24"/>
          <w:szCs w:val="24"/>
        </w:rPr>
      </w:pPr>
      <w:r w:rsidRPr="00581C73">
        <w:rPr>
          <w:b/>
          <w:bCs/>
          <w:sz w:val="24"/>
          <w:szCs w:val="24"/>
        </w:rPr>
        <w:lastRenderedPageBreak/>
        <w:t xml:space="preserve">Level 2 </w:t>
      </w:r>
      <w:r w:rsidRPr="00581C73">
        <w:rPr>
          <w:bCs/>
          <w:i/>
          <w:sz w:val="24"/>
          <w:szCs w:val="24"/>
        </w:rPr>
        <w:t>(</w:t>
      </w:r>
      <w:r w:rsidR="00FA4093" w:rsidRPr="00581C73">
        <w:rPr>
          <w:bCs/>
          <w:i/>
          <w:sz w:val="24"/>
          <w:szCs w:val="24"/>
        </w:rPr>
        <w:t>Demonstrate your ability to apply knowledge to analyse data and assemble it for use in a database.)</w:t>
      </w:r>
    </w:p>
    <w:p w14:paraId="0592D1CC" w14:textId="77777777" w:rsidR="00087C26" w:rsidRPr="00581C73" w:rsidRDefault="00087C26" w:rsidP="00087C26">
      <w:pPr>
        <w:autoSpaceDE w:val="0"/>
        <w:autoSpaceDN w:val="0"/>
        <w:adjustRightInd w:val="0"/>
        <w:spacing w:after="0" w:line="240" w:lineRule="auto"/>
        <w:ind w:left="714" w:firstLine="0"/>
        <w:rPr>
          <w:b/>
          <w:bCs/>
          <w:sz w:val="24"/>
          <w:szCs w:val="24"/>
        </w:rPr>
      </w:pPr>
    </w:p>
    <w:p w14:paraId="6C8742FE" w14:textId="61FCD70D" w:rsidR="00087C26" w:rsidRPr="00581C73" w:rsidRDefault="00087C26" w:rsidP="00087C26">
      <w:pPr>
        <w:autoSpaceDE w:val="0"/>
        <w:autoSpaceDN w:val="0"/>
        <w:adjustRightInd w:val="0"/>
        <w:spacing w:after="0" w:line="240" w:lineRule="auto"/>
        <w:ind w:left="714" w:firstLine="0"/>
        <w:rPr>
          <w:bCs/>
          <w:sz w:val="24"/>
          <w:szCs w:val="24"/>
        </w:rPr>
      </w:pPr>
      <w:r w:rsidRPr="00581C73">
        <w:rPr>
          <w:b/>
          <w:bCs/>
          <w:sz w:val="24"/>
          <w:szCs w:val="24"/>
        </w:rPr>
        <w:t xml:space="preserve">Level 3 </w:t>
      </w:r>
      <w:r w:rsidRPr="00581C73">
        <w:rPr>
          <w:bCs/>
          <w:i/>
          <w:sz w:val="24"/>
          <w:szCs w:val="24"/>
        </w:rPr>
        <w:t>(</w:t>
      </w:r>
      <w:r w:rsidR="00FA4093" w:rsidRPr="00581C73">
        <w:rPr>
          <w:bCs/>
          <w:i/>
          <w:sz w:val="24"/>
          <w:szCs w:val="24"/>
        </w:rPr>
        <w:t xml:space="preserve">Demonstrate your ability to extract data from </w:t>
      </w:r>
      <w:r w:rsidR="006A7F44">
        <w:rPr>
          <w:bCs/>
          <w:i/>
          <w:sz w:val="24"/>
          <w:szCs w:val="24"/>
        </w:rPr>
        <w:t>geodata</w:t>
      </w:r>
      <w:r w:rsidR="006A7F44" w:rsidRPr="00581C73">
        <w:rPr>
          <w:bCs/>
          <w:i/>
          <w:sz w:val="24"/>
          <w:szCs w:val="24"/>
        </w:rPr>
        <w:t xml:space="preserve"> </w:t>
      </w:r>
      <w:r w:rsidR="00FA4093" w:rsidRPr="00581C73">
        <w:rPr>
          <w:bCs/>
          <w:i/>
          <w:sz w:val="24"/>
          <w:szCs w:val="24"/>
        </w:rPr>
        <w:t>records/ information systems in order to use and present data for specific purposes.)</w:t>
      </w:r>
    </w:p>
    <w:p w14:paraId="1C21F9D8" w14:textId="77777777" w:rsidR="00087C26" w:rsidRPr="00581C73" w:rsidRDefault="00087C26" w:rsidP="00087C26">
      <w:pPr>
        <w:autoSpaceDE w:val="0"/>
        <w:autoSpaceDN w:val="0"/>
        <w:adjustRightInd w:val="0"/>
        <w:spacing w:after="0" w:line="240" w:lineRule="auto"/>
        <w:ind w:left="714" w:firstLine="0"/>
        <w:rPr>
          <w:b/>
          <w:bCs/>
          <w:sz w:val="24"/>
          <w:szCs w:val="24"/>
        </w:rPr>
      </w:pPr>
    </w:p>
    <w:p w14:paraId="24168320" w14:textId="77777777" w:rsidR="00087C26" w:rsidRPr="00581C73" w:rsidRDefault="00087C26" w:rsidP="00FB4358">
      <w:pPr>
        <w:pStyle w:val="ListParagraph"/>
        <w:autoSpaceDE w:val="0"/>
        <w:autoSpaceDN w:val="0"/>
        <w:adjustRightInd w:val="0"/>
        <w:spacing w:after="120" w:line="240" w:lineRule="auto"/>
        <w:ind w:left="1434"/>
        <w:rPr>
          <w:rFonts w:ascii="Arial" w:hAnsi="Arial" w:cs="Arial"/>
          <w:bCs/>
          <w:sz w:val="24"/>
          <w:szCs w:val="24"/>
        </w:rPr>
      </w:pPr>
    </w:p>
    <w:p w14:paraId="0EB134D3" w14:textId="32DD072B" w:rsidR="00D36398" w:rsidRPr="00581C73" w:rsidRDefault="00D36398" w:rsidP="00D36398">
      <w:pPr>
        <w:autoSpaceDE w:val="0"/>
        <w:autoSpaceDN w:val="0"/>
        <w:adjustRightInd w:val="0"/>
        <w:spacing w:after="0" w:line="360" w:lineRule="auto"/>
        <w:ind w:left="22" w:hanging="11"/>
        <w:rPr>
          <w:b/>
          <w:bCs/>
          <w:sz w:val="24"/>
          <w:szCs w:val="24"/>
        </w:rPr>
      </w:pPr>
      <w:r w:rsidRPr="00581C73">
        <w:rPr>
          <w:b/>
          <w:bCs/>
          <w:sz w:val="24"/>
          <w:szCs w:val="24"/>
        </w:rPr>
        <w:t>3.3.</w:t>
      </w:r>
      <w:r w:rsidR="005E69C7">
        <w:rPr>
          <w:b/>
          <w:bCs/>
          <w:sz w:val="24"/>
          <w:szCs w:val="24"/>
        </w:rPr>
        <w:t>19</w:t>
      </w:r>
      <w:r w:rsidRPr="00581C73">
        <w:rPr>
          <w:b/>
          <w:bCs/>
          <w:sz w:val="24"/>
          <w:szCs w:val="24"/>
        </w:rPr>
        <w:tab/>
        <w:t>Remote sensing and photogrammetry</w:t>
      </w:r>
    </w:p>
    <w:p w14:paraId="3126258D" w14:textId="138EB1A4" w:rsidR="00E21BFF" w:rsidRPr="00581C73" w:rsidRDefault="00E21BFF" w:rsidP="00F16560">
      <w:pPr>
        <w:autoSpaceDE w:val="0"/>
        <w:autoSpaceDN w:val="0"/>
        <w:adjustRightInd w:val="0"/>
        <w:spacing w:after="0" w:line="240" w:lineRule="auto"/>
        <w:ind w:left="714" w:firstLine="0"/>
        <w:jc w:val="both"/>
        <w:rPr>
          <w:bCs/>
          <w:sz w:val="24"/>
          <w:szCs w:val="24"/>
        </w:rPr>
      </w:pPr>
      <w:r w:rsidRPr="00F16560">
        <w:rPr>
          <w:bCs/>
          <w:sz w:val="24"/>
          <w:szCs w:val="24"/>
        </w:rPr>
        <w:t>Imaging of the Earth by Electromagnetic (EM) waves, with data analysis. Recognition of surficial materials relevant to mapping or geological/engineering applications.</w:t>
      </w:r>
    </w:p>
    <w:p w14:paraId="385BB076" w14:textId="77777777" w:rsidR="00734E2C" w:rsidRPr="00581C73" w:rsidRDefault="00734E2C" w:rsidP="00581C73">
      <w:pPr>
        <w:rPr>
          <w:bCs/>
          <w:sz w:val="24"/>
          <w:szCs w:val="24"/>
        </w:rPr>
      </w:pPr>
    </w:p>
    <w:p w14:paraId="308D6D3E" w14:textId="6468BEC8" w:rsidR="00D36398" w:rsidRPr="00581C73" w:rsidRDefault="00D36398" w:rsidP="00D36398">
      <w:pPr>
        <w:autoSpaceDE w:val="0"/>
        <w:autoSpaceDN w:val="0"/>
        <w:adjustRightInd w:val="0"/>
        <w:spacing w:after="0" w:line="360" w:lineRule="auto"/>
        <w:ind w:left="22" w:hanging="11"/>
        <w:rPr>
          <w:b/>
          <w:bCs/>
          <w:sz w:val="24"/>
          <w:szCs w:val="24"/>
        </w:rPr>
      </w:pPr>
      <w:r w:rsidRPr="00581C73">
        <w:rPr>
          <w:b/>
          <w:bCs/>
          <w:sz w:val="24"/>
          <w:szCs w:val="24"/>
        </w:rPr>
        <w:t>3.3.</w:t>
      </w:r>
      <w:r w:rsidR="005E69C7">
        <w:rPr>
          <w:b/>
          <w:bCs/>
          <w:sz w:val="24"/>
          <w:szCs w:val="24"/>
        </w:rPr>
        <w:t>20</w:t>
      </w:r>
      <w:r w:rsidRPr="00581C73">
        <w:rPr>
          <w:b/>
          <w:bCs/>
          <w:sz w:val="24"/>
          <w:szCs w:val="24"/>
        </w:rPr>
        <w:tab/>
      </w:r>
      <w:r w:rsidR="006C60EF" w:rsidRPr="00581C73">
        <w:rPr>
          <w:b/>
          <w:bCs/>
          <w:sz w:val="24"/>
          <w:szCs w:val="24"/>
        </w:rPr>
        <w:t>Spatial data capture and presentation (advanced mapping)</w:t>
      </w:r>
    </w:p>
    <w:p w14:paraId="3CA4BD37" w14:textId="77777777" w:rsidR="00D36398" w:rsidRPr="00581C73" w:rsidRDefault="006C60EF" w:rsidP="00D36398">
      <w:pPr>
        <w:autoSpaceDE w:val="0"/>
        <w:autoSpaceDN w:val="0"/>
        <w:adjustRightInd w:val="0"/>
        <w:spacing w:after="0" w:line="240" w:lineRule="auto"/>
        <w:ind w:left="714" w:firstLine="0"/>
        <w:rPr>
          <w:bCs/>
          <w:sz w:val="24"/>
          <w:szCs w:val="24"/>
        </w:rPr>
      </w:pPr>
      <w:r w:rsidRPr="00581C73">
        <w:rPr>
          <w:bCs/>
          <w:sz w:val="24"/>
          <w:szCs w:val="24"/>
        </w:rPr>
        <w:t>This competency is directly related to the mapping competency but puts more emphasis on the specifics behind data capture and visual representations (this also includes mathematical representation in the form of graphs, spreadsheets, etc.).</w:t>
      </w:r>
    </w:p>
    <w:p w14:paraId="16FBAAB8" w14:textId="77777777" w:rsidR="00D36398" w:rsidRPr="00581C73" w:rsidRDefault="00D36398" w:rsidP="00FB4358">
      <w:pPr>
        <w:pStyle w:val="ListParagraph"/>
        <w:autoSpaceDE w:val="0"/>
        <w:autoSpaceDN w:val="0"/>
        <w:adjustRightInd w:val="0"/>
        <w:spacing w:after="120" w:line="240" w:lineRule="auto"/>
        <w:ind w:left="1434"/>
        <w:rPr>
          <w:rFonts w:ascii="Arial" w:hAnsi="Arial" w:cs="Arial"/>
          <w:bCs/>
          <w:sz w:val="24"/>
          <w:szCs w:val="24"/>
        </w:rPr>
      </w:pPr>
    </w:p>
    <w:p w14:paraId="370F864E" w14:textId="77777777" w:rsidR="00FB4358" w:rsidRPr="00581C73" w:rsidRDefault="00FB4358" w:rsidP="006F4221">
      <w:pPr>
        <w:autoSpaceDE w:val="0"/>
        <w:autoSpaceDN w:val="0"/>
        <w:adjustRightInd w:val="0"/>
        <w:spacing w:after="0" w:line="360" w:lineRule="auto"/>
        <w:ind w:left="22" w:hanging="11"/>
        <w:rPr>
          <w:b/>
          <w:bCs/>
          <w:sz w:val="24"/>
          <w:szCs w:val="24"/>
        </w:rPr>
      </w:pPr>
      <w:r w:rsidRPr="00581C73">
        <w:rPr>
          <w:b/>
          <w:bCs/>
          <w:sz w:val="24"/>
          <w:szCs w:val="24"/>
        </w:rPr>
        <w:t xml:space="preserve">3.4 </w:t>
      </w:r>
      <w:r w:rsidRPr="00581C73">
        <w:rPr>
          <w:b/>
          <w:bCs/>
          <w:sz w:val="24"/>
          <w:szCs w:val="24"/>
        </w:rPr>
        <w:tab/>
        <w:t>OPTIONAL COMPETENCIES</w:t>
      </w:r>
    </w:p>
    <w:p w14:paraId="69A035A0" w14:textId="77777777" w:rsidR="00B46C68" w:rsidRPr="00581C73" w:rsidRDefault="00B46C68" w:rsidP="006F4221">
      <w:pPr>
        <w:autoSpaceDE w:val="0"/>
        <w:autoSpaceDN w:val="0"/>
        <w:adjustRightInd w:val="0"/>
        <w:spacing w:after="0" w:line="240" w:lineRule="auto"/>
        <w:ind w:left="714" w:firstLine="0"/>
        <w:rPr>
          <w:bCs/>
          <w:sz w:val="24"/>
          <w:szCs w:val="24"/>
        </w:rPr>
      </w:pPr>
      <w:r w:rsidRPr="00581C73">
        <w:rPr>
          <w:b/>
          <w:bCs/>
          <w:sz w:val="24"/>
          <w:szCs w:val="24"/>
        </w:rPr>
        <w:t>Three</w:t>
      </w:r>
      <w:r w:rsidRPr="00581C73">
        <w:rPr>
          <w:bCs/>
          <w:sz w:val="24"/>
          <w:szCs w:val="24"/>
        </w:rPr>
        <w:t xml:space="preserve"> competencies to </w:t>
      </w:r>
      <w:r w:rsidRPr="00581C73">
        <w:rPr>
          <w:b/>
          <w:bCs/>
          <w:sz w:val="24"/>
          <w:szCs w:val="24"/>
        </w:rPr>
        <w:t xml:space="preserve">Level </w:t>
      </w:r>
      <w:r w:rsidR="006C60EF" w:rsidRPr="00581C73">
        <w:rPr>
          <w:b/>
          <w:bCs/>
          <w:sz w:val="24"/>
          <w:szCs w:val="24"/>
        </w:rPr>
        <w:t>2</w:t>
      </w:r>
      <w:r w:rsidRPr="00581C73">
        <w:rPr>
          <w:bCs/>
          <w:sz w:val="24"/>
          <w:szCs w:val="24"/>
        </w:rPr>
        <w:t xml:space="preserve"> from the list below</w:t>
      </w:r>
      <w:r w:rsidR="006C60EF" w:rsidRPr="00581C73">
        <w:rPr>
          <w:bCs/>
          <w:sz w:val="24"/>
          <w:szCs w:val="24"/>
        </w:rPr>
        <w:t xml:space="preserve"> (including any core competencies not already used)</w:t>
      </w:r>
      <w:r w:rsidRPr="00581C73">
        <w:rPr>
          <w:bCs/>
          <w:sz w:val="24"/>
          <w:szCs w:val="24"/>
        </w:rPr>
        <w:t>:</w:t>
      </w:r>
    </w:p>
    <w:p w14:paraId="42362C6B" w14:textId="77777777" w:rsidR="00B46C68" w:rsidRPr="00581C73" w:rsidRDefault="00B46C68" w:rsidP="00B46C68">
      <w:pPr>
        <w:autoSpaceDE w:val="0"/>
        <w:autoSpaceDN w:val="0"/>
        <w:adjustRightInd w:val="0"/>
        <w:spacing w:after="0" w:line="240" w:lineRule="auto"/>
        <w:ind w:left="714" w:firstLine="0"/>
        <w:rPr>
          <w:bCs/>
          <w:sz w:val="24"/>
          <w:szCs w:val="24"/>
        </w:rPr>
      </w:pPr>
    </w:p>
    <w:p w14:paraId="5CBC8F63" w14:textId="216BE768" w:rsidR="00BE2EDA" w:rsidRPr="00581C73" w:rsidRDefault="00BE2EDA" w:rsidP="00BE2EDA">
      <w:pPr>
        <w:autoSpaceDE w:val="0"/>
        <w:autoSpaceDN w:val="0"/>
        <w:adjustRightInd w:val="0"/>
        <w:spacing w:line="360" w:lineRule="auto"/>
        <w:ind w:left="22" w:hanging="11"/>
        <w:rPr>
          <w:b/>
          <w:bCs/>
          <w:sz w:val="24"/>
          <w:szCs w:val="24"/>
        </w:rPr>
      </w:pPr>
      <w:r w:rsidRPr="00581C73">
        <w:rPr>
          <w:b/>
          <w:bCs/>
          <w:sz w:val="24"/>
          <w:szCs w:val="24"/>
        </w:rPr>
        <w:t>3.4.</w:t>
      </w:r>
      <w:r w:rsidR="005E69C7">
        <w:rPr>
          <w:b/>
          <w:bCs/>
          <w:sz w:val="24"/>
          <w:szCs w:val="24"/>
        </w:rPr>
        <w:t>1</w:t>
      </w:r>
      <w:r w:rsidRPr="00581C73">
        <w:rPr>
          <w:b/>
          <w:bCs/>
          <w:sz w:val="24"/>
          <w:szCs w:val="24"/>
        </w:rPr>
        <w:tab/>
        <w:t xml:space="preserve">Analysis of client requirements: </w:t>
      </w:r>
    </w:p>
    <w:p w14:paraId="48D5B4B6" w14:textId="57DB5E64" w:rsidR="00BE2EDA" w:rsidRPr="00581C73" w:rsidRDefault="00BE2EDA" w:rsidP="00581C73">
      <w:pPr>
        <w:autoSpaceDE w:val="0"/>
        <w:autoSpaceDN w:val="0"/>
        <w:adjustRightInd w:val="0"/>
        <w:spacing w:after="0" w:line="240" w:lineRule="auto"/>
        <w:ind w:left="714" w:firstLine="0"/>
        <w:jc w:val="both"/>
        <w:rPr>
          <w:bCs/>
          <w:sz w:val="24"/>
          <w:szCs w:val="24"/>
        </w:rPr>
      </w:pPr>
      <w:r w:rsidRPr="00581C73">
        <w:rPr>
          <w:bCs/>
          <w:sz w:val="24"/>
          <w:szCs w:val="24"/>
        </w:rPr>
        <w:t xml:space="preserve">This competency is about </w:t>
      </w:r>
      <w:r w:rsidR="00B36E4D" w:rsidRPr="00581C73">
        <w:rPr>
          <w:bCs/>
          <w:sz w:val="24"/>
          <w:szCs w:val="24"/>
        </w:rPr>
        <w:t xml:space="preserve">the establishment and agreement of a client brief, but primarily deals with the inception stage of a </w:t>
      </w:r>
      <w:r w:rsidR="00D925B5" w:rsidRPr="00581C73">
        <w:rPr>
          <w:bCs/>
          <w:sz w:val="24"/>
          <w:szCs w:val="24"/>
        </w:rPr>
        <w:t xml:space="preserve">resource assessment </w:t>
      </w:r>
      <w:r w:rsidR="00B36E4D" w:rsidRPr="00581C73">
        <w:rPr>
          <w:bCs/>
          <w:sz w:val="24"/>
          <w:szCs w:val="24"/>
        </w:rPr>
        <w:t xml:space="preserve">project. This requires sound understanding of the </w:t>
      </w:r>
      <w:r w:rsidR="00303E32" w:rsidRPr="00581C73">
        <w:rPr>
          <w:bCs/>
          <w:sz w:val="24"/>
          <w:szCs w:val="24"/>
        </w:rPr>
        <w:t xml:space="preserve">legislation </w:t>
      </w:r>
      <w:r w:rsidR="00B36E4D" w:rsidRPr="00581C73">
        <w:rPr>
          <w:bCs/>
          <w:sz w:val="24"/>
          <w:szCs w:val="24"/>
        </w:rPr>
        <w:t xml:space="preserve">applying to </w:t>
      </w:r>
      <w:r w:rsidR="00D925B5" w:rsidRPr="00581C73">
        <w:rPr>
          <w:bCs/>
          <w:sz w:val="24"/>
          <w:szCs w:val="24"/>
        </w:rPr>
        <w:t xml:space="preserve">resource assessment </w:t>
      </w:r>
      <w:r w:rsidR="00B36E4D" w:rsidRPr="00581C73">
        <w:rPr>
          <w:bCs/>
          <w:sz w:val="24"/>
          <w:szCs w:val="24"/>
        </w:rPr>
        <w:t xml:space="preserve">projects, the preparation of outline design proposals in various formats, the preparation of budget costs, project </w:t>
      </w:r>
      <w:r w:rsidR="00303E32" w:rsidRPr="00581C73">
        <w:rPr>
          <w:bCs/>
          <w:sz w:val="24"/>
          <w:szCs w:val="24"/>
        </w:rPr>
        <w:t>terms of Reference (ToRs)</w:t>
      </w:r>
      <w:r w:rsidR="00B36E4D" w:rsidRPr="00581C73">
        <w:rPr>
          <w:bCs/>
          <w:sz w:val="24"/>
          <w:szCs w:val="24"/>
        </w:rPr>
        <w:t>, and advising on various procurement options. It also requires an understanding of matters concerning</w:t>
      </w:r>
      <w:r w:rsidR="00303E32" w:rsidRPr="00581C73">
        <w:rPr>
          <w:bCs/>
          <w:sz w:val="24"/>
          <w:szCs w:val="24"/>
        </w:rPr>
        <w:t xml:space="preserve"> demographic issues,</w:t>
      </w:r>
      <w:r w:rsidR="00B36E4D" w:rsidRPr="00581C73">
        <w:rPr>
          <w:bCs/>
          <w:sz w:val="24"/>
          <w:szCs w:val="24"/>
        </w:rPr>
        <w:t xml:space="preserve"> energy efficiency, sustainability and alternative energies.</w:t>
      </w:r>
    </w:p>
    <w:p w14:paraId="49828B99" w14:textId="77777777" w:rsidR="0018337A" w:rsidRPr="00581C73" w:rsidRDefault="0018337A" w:rsidP="00DC0CBF">
      <w:pPr>
        <w:autoSpaceDE w:val="0"/>
        <w:autoSpaceDN w:val="0"/>
        <w:adjustRightInd w:val="0"/>
        <w:spacing w:line="360" w:lineRule="auto"/>
        <w:ind w:left="22" w:hanging="11"/>
        <w:rPr>
          <w:b/>
          <w:bCs/>
          <w:sz w:val="24"/>
          <w:szCs w:val="24"/>
        </w:rPr>
      </w:pPr>
    </w:p>
    <w:p w14:paraId="481C81AA" w14:textId="43995813" w:rsidR="00156813" w:rsidRPr="00581C73" w:rsidRDefault="00156813" w:rsidP="00156813">
      <w:pPr>
        <w:autoSpaceDE w:val="0"/>
        <w:autoSpaceDN w:val="0"/>
        <w:adjustRightInd w:val="0"/>
        <w:spacing w:line="360" w:lineRule="auto"/>
        <w:ind w:left="22" w:hanging="11"/>
        <w:rPr>
          <w:b/>
          <w:bCs/>
          <w:sz w:val="24"/>
          <w:szCs w:val="24"/>
        </w:rPr>
      </w:pPr>
      <w:r w:rsidRPr="00581C73">
        <w:rPr>
          <w:b/>
          <w:bCs/>
          <w:sz w:val="24"/>
          <w:szCs w:val="24"/>
        </w:rPr>
        <w:t>3.4.</w:t>
      </w:r>
      <w:r w:rsidR="005E69C7">
        <w:rPr>
          <w:b/>
          <w:bCs/>
          <w:sz w:val="24"/>
          <w:szCs w:val="24"/>
        </w:rPr>
        <w:t>2</w:t>
      </w:r>
      <w:r w:rsidRPr="00581C73">
        <w:rPr>
          <w:b/>
          <w:bCs/>
          <w:sz w:val="24"/>
          <w:szCs w:val="24"/>
        </w:rPr>
        <w:tab/>
        <w:t xml:space="preserve">Consultancy services: </w:t>
      </w:r>
    </w:p>
    <w:p w14:paraId="08A71FE4" w14:textId="5B80EAA2" w:rsidR="00156813" w:rsidRPr="00581C73" w:rsidRDefault="00156813" w:rsidP="00581C73">
      <w:pPr>
        <w:autoSpaceDE w:val="0"/>
        <w:autoSpaceDN w:val="0"/>
        <w:adjustRightInd w:val="0"/>
        <w:spacing w:after="0" w:line="240" w:lineRule="auto"/>
        <w:ind w:left="714" w:firstLine="0"/>
        <w:jc w:val="both"/>
        <w:rPr>
          <w:bCs/>
          <w:sz w:val="24"/>
          <w:szCs w:val="24"/>
        </w:rPr>
      </w:pPr>
      <w:r w:rsidRPr="00581C73">
        <w:rPr>
          <w:bCs/>
          <w:sz w:val="24"/>
          <w:szCs w:val="24"/>
        </w:rPr>
        <w:t xml:space="preserve">This competency is about the provision of </w:t>
      </w:r>
      <w:r w:rsidR="007070A6" w:rsidRPr="00581C73">
        <w:rPr>
          <w:bCs/>
          <w:sz w:val="24"/>
          <w:szCs w:val="24"/>
        </w:rPr>
        <w:t xml:space="preserve">professional </w:t>
      </w:r>
      <w:r w:rsidRPr="00581C73">
        <w:rPr>
          <w:bCs/>
          <w:sz w:val="24"/>
          <w:szCs w:val="24"/>
        </w:rPr>
        <w:t xml:space="preserve">consultancy services to a range of different clients from inception to completion. Consultancy can occur in all areas of </w:t>
      </w:r>
      <w:r w:rsidR="007070A6" w:rsidRPr="00581C73">
        <w:rPr>
          <w:bCs/>
          <w:sz w:val="24"/>
          <w:szCs w:val="24"/>
        </w:rPr>
        <w:t>geology but particularly within</w:t>
      </w:r>
      <w:r w:rsidR="00D925B5" w:rsidRPr="00581C73">
        <w:rPr>
          <w:bCs/>
          <w:sz w:val="24"/>
          <w:szCs w:val="24"/>
        </w:rPr>
        <w:t xml:space="preserve"> </w:t>
      </w:r>
      <w:r w:rsidR="007070A6" w:rsidRPr="00581C73">
        <w:rPr>
          <w:bCs/>
          <w:sz w:val="24"/>
          <w:szCs w:val="24"/>
        </w:rPr>
        <w:t>hydrogeology, economic geology, environmental geology</w:t>
      </w:r>
      <w:r w:rsidR="00D925B5" w:rsidRPr="00581C73">
        <w:rPr>
          <w:bCs/>
          <w:sz w:val="24"/>
          <w:szCs w:val="24"/>
        </w:rPr>
        <w:t>, mapping and GIS</w:t>
      </w:r>
      <w:r w:rsidRPr="00581C73">
        <w:rPr>
          <w:bCs/>
          <w:sz w:val="24"/>
          <w:szCs w:val="24"/>
        </w:rPr>
        <w:t>. The geo</w:t>
      </w:r>
      <w:r w:rsidR="00D925B5" w:rsidRPr="00581C73">
        <w:rPr>
          <w:bCs/>
          <w:sz w:val="24"/>
          <w:szCs w:val="24"/>
        </w:rPr>
        <w:t xml:space="preserve">scientific </w:t>
      </w:r>
      <w:r w:rsidRPr="00581C73">
        <w:rPr>
          <w:bCs/>
          <w:sz w:val="24"/>
          <w:szCs w:val="24"/>
        </w:rPr>
        <w:t>emphasis is on</w:t>
      </w:r>
      <w:r w:rsidR="00ED0CA5" w:rsidRPr="00581C73">
        <w:rPr>
          <w:bCs/>
          <w:sz w:val="24"/>
          <w:szCs w:val="24"/>
        </w:rPr>
        <w:t xml:space="preserve"> a </w:t>
      </w:r>
      <w:r w:rsidRPr="00581C73">
        <w:rPr>
          <w:bCs/>
          <w:sz w:val="24"/>
          <w:szCs w:val="24"/>
        </w:rPr>
        <w:t xml:space="preserve">’holistic’ approach to projects and problem solving. This approach calls for a clear, defined and sometimes in-depth understanding of client needs. </w:t>
      </w:r>
    </w:p>
    <w:p w14:paraId="0E7F2C19" w14:textId="77777777" w:rsidR="000F5275" w:rsidRPr="00581C73" w:rsidRDefault="000F5275" w:rsidP="0078385D">
      <w:pPr>
        <w:autoSpaceDE w:val="0"/>
        <w:autoSpaceDN w:val="0"/>
        <w:adjustRightInd w:val="0"/>
        <w:spacing w:line="480" w:lineRule="auto"/>
        <w:rPr>
          <w:b/>
          <w:bCs/>
          <w:sz w:val="24"/>
          <w:szCs w:val="24"/>
        </w:rPr>
      </w:pPr>
    </w:p>
    <w:p w14:paraId="3FCB6C63" w14:textId="6CD49BD4" w:rsidR="00156813" w:rsidRPr="00581C73" w:rsidRDefault="00156813" w:rsidP="00156813">
      <w:pPr>
        <w:autoSpaceDE w:val="0"/>
        <w:autoSpaceDN w:val="0"/>
        <w:adjustRightInd w:val="0"/>
        <w:spacing w:line="360" w:lineRule="auto"/>
        <w:ind w:left="22" w:hanging="11"/>
        <w:rPr>
          <w:b/>
          <w:bCs/>
          <w:sz w:val="24"/>
          <w:szCs w:val="24"/>
        </w:rPr>
      </w:pPr>
      <w:r w:rsidRPr="00581C73">
        <w:rPr>
          <w:b/>
          <w:bCs/>
          <w:sz w:val="24"/>
          <w:szCs w:val="24"/>
        </w:rPr>
        <w:t>3.4.</w:t>
      </w:r>
      <w:r w:rsidR="001E75E2">
        <w:rPr>
          <w:b/>
          <w:bCs/>
          <w:sz w:val="24"/>
          <w:szCs w:val="24"/>
        </w:rPr>
        <w:t>3</w:t>
      </w:r>
      <w:r w:rsidRPr="00581C73">
        <w:rPr>
          <w:b/>
          <w:bCs/>
          <w:sz w:val="24"/>
          <w:szCs w:val="24"/>
        </w:rPr>
        <w:tab/>
      </w:r>
      <w:r w:rsidR="00C5379D" w:rsidRPr="00581C73">
        <w:rPr>
          <w:b/>
          <w:bCs/>
          <w:sz w:val="24"/>
          <w:szCs w:val="24"/>
        </w:rPr>
        <w:t>Development/ project briefs</w:t>
      </w:r>
      <w:r w:rsidRPr="00581C73">
        <w:rPr>
          <w:b/>
          <w:bCs/>
          <w:sz w:val="24"/>
          <w:szCs w:val="24"/>
        </w:rPr>
        <w:t xml:space="preserve">: </w:t>
      </w:r>
    </w:p>
    <w:p w14:paraId="7A09D95E" w14:textId="410BEC86" w:rsidR="00156813" w:rsidRPr="00581C73" w:rsidRDefault="00156813" w:rsidP="00581C73">
      <w:pPr>
        <w:autoSpaceDE w:val="0"/>
        <w:autoSpaceDN w:val="0"/>
        <w:adjustRightInd w:val="0"/>
        <w:spacing w:after="0" w:line="240" w:lineRule="auto"/>
        <w:ind w:left="714" w:firstLine="0"/>
        <w:jc w:val="both"/>
        <w:rPr>
          <w:bCs/>
          <w:sz w:val="24"/>
          <w:szCs w:val="24"/>
        </w:rPr>
      </w:pPr>
      <w:r w:rsidRPr="00581C73">
        <w:rPr>
          <w:bCs/>
          <w:sz w:val="24"/>
          <w:szCs w:val="24"/>
        </w:rPr>
        <w:t>Th</w:t>
      </w:r>
      <w:r w:rsidR="00C5379D" w:rsidRPr="00581C73">
        <w:rPr>
          <w:bCs/>
          <w:sz w:val="24"/>
          <w:szCs w:val="24"/>
        </w:rPr>
        <w:t xml:space="preserve">e purpose of development briefs is to stimulate interest in development sites whilst project briefs influence the form that a desired development will take. Both provide a framework for developers in the conception of major types of development schemes. </w:t>
      </w:r>
      <w:r w:rsidR="00C5379D" w:rsidRPr="00581C73">
        <w:rPr>
          <w:bCs/>
          <w:sz w:val="24"/>
          <w:szCs w:val="24"/>
        </w:rPr>
        <w:lastRenderedPageBreak/>
        <w:t>Geo</w:t>
      </w:r>
      <w:r w:rsidR="007070A6" w:rsidRPr="00581C73">
        <w:rPr>
          <w:bCs/>
          <w:sz w:val="24"/>
          <w:szCs w:val="24"/>
        </w:rPr>
        <w:t>scien</w:t>
      </w:r>
      <w:r w:rsidR="00A00DCD">
        <w:rPr>
          <w:bCs/>
          <w:sz w:val="24"/>
          <w:szCs w:val="24"/>
        </w:rPr>
        <w:t>ce</w:t>
      </w:r>
      <w:r w:rsidR="006A7F44">
        <w:rPr>
          <w:bCs/>
          <w:sz w:val="24"/>
          <w:szCs w:val="24"/>
        </w:rPr>
        <w:t xml:space="preserve"> </w:t>
      </w:r>
      <w:r w:rsidR="00C5379D" w:rsidRPr="00581C73">
        <w:rPr>
          <w:bCs/>
          <w:sz w:val="24"/>
          <w:szCs w:val="24"/>
        </w:rPr>
        <w:t>professionals can play a major role in the spatial and procedural aspects of development/ projects briefs.</w:t>
      </w:r>
    </w:p>
    <w:p w14:paraId="66E4EF52" w14:textId="77777777" w:rsidR="00C5379D" w:rsidRPr="00581C73" w:rsidRDefault="00C5379D" w:rsidP="00156813">
      <w:pPr>
        <w:autoSpaceDE w:val="0"/>
        <w:autoSpaceDN w:val="0"/>
        <w:adjustRightInd w:val="0"/>
        <w:spacing w:after="0" w:line="240" w:lineRule="auto"/>
        <w:ind w:left="714" w:firstLine="0"/>
        <w:rPr>
          <w:bCs/>
          <w:sz w:val="24"/>
          <w:szCs w:val="24"/>
        </w:rPr>
      </w:pPr>
    </w:p>
    <w:p w14:paraId="500CB4BE" w14:textId="336B066F" w:rsidR="00C5379D" w:rsidRPr="00581C73" w:rsidRDefault="00C5379D" w:rsidP="00C5379D">
      <w:pPr>
        <w:autoSpaceDE w:val="0"/>
        <w:autoSpaceDN w:val="0"/>
        <w:adjustRightInd w:val="0"/>
        <w:spacing w:line="360" w:lineRule="auto"/>
        <w:ind w:left="22" w:hanging="11"/>
        <w:rPr>
          <w:b/>
          <w:bCs/>
          <w:sz w:val="24"/>
          <w:szCs w:val="24"/>
        </w:rPr>
      </w:pPr>
      <w:r w:rsidRPr="00581C73">
        <w:rPr>
          <w:b/>
          <w:bCs/>
          <w:sz w:val="24"/>
          <w:szCs w:val="24"/>
        </w:rPr>
        <w:t>3.4.</w:t>
      </w:r>
      <w:r w:rsidR="001E75E2">
        <w:rPr>
          <w:b/>
          <w:bCs/>
          <w:sz w:val="24"/>
          <w:szCs w:val="24"/>
        </w:rPr>
        <w:t>4</w:t>
      </w:r>
      <w:r w:rsidRPr="00581C73">
        <w:rPr>
          <w:b/>
          <w:bCs/>
          <w:sz w:val="24"/>
          <w:szCs w:val="24"/>
        </w:rPr>
        <w:tab/>
        <w:t xml:space="preserve">Environmental assessment: </w:t>
      </w:r>
    </w:p>
    <w:p w14:paraId="127EBF42" w14:textId="77777777" w:rsidR="00C5379D" w:rsidRPr="00581C73" w:rsidRDefault="00C5379D" w:rsidP="00C5379D">
      <w:pPr>
        <w:autoSpaceDE w:val="0"/>
        <w:autoSpaceDN w:val="0"/>
        <w:adjustRightInd w:val="0"/>
        <w:spacing w:after="0" w:line="240" w:lineRule="auto"/>
        <w:ind w:left="714" w:firstLine="0"/>
        <w:rPr>
          <w:bCs/>
          <w:sz w:val="24"/>
          <w:szCs w:val="24"/>
        </w:rPr>
      </w:pPr>
      <w:r w:rsidRPr="00581C73">
        <w:rPr>
          <w:bCs/>
          <w:sz w:val="24"/>
          <w:szCs w:val="24"/>
        </w:rPr>
        <w:t>This competency is about an understanding and application of the principles of environmental assessment, particularly Environmental Impact Assessment and Strategic Environmental Impact Assessment for projects, within the planning and regulatory framework.</w:t>
      </w:r>
    </w:p>
    <w:p w14:paraId="237BFF79" w14:textId="77777777" w:rsidR="00C5379D" w:rsidRPr="00581C73" w:rsidRDefault="00C5379D" w:rsidP="00C5379D">
      <w:pPr>
        <w:autoSpaceDE w:val="0"/>
        <w:autoSpaceDN w:val="0"/>
        <w:adjustRightInd w:val="0"/>
        <w:spacing w:after="0" w:line="240" w:lineRule="auto"/>
        <w:ind w:left="714" w:firstLine="0"/>
        <w:rPr>
          <w:bCs/>
          <w:sz w:val="24"/>
          <w:szCs w:val="24"/>
        </w:rPr>
      </w:pPr>
    </w:p>
    <w:p w14:paraId="67049D25" w14:textId="2BE291E3" w:rsidR="00C5379D" w:rsidRPr="00581C73" w:rsidRDefault="00C5379D" w:rsidP="00581C73">
      <w:pPr>
        <w:autoSpaceDE w:val="0"/>
        <w:autoSpaceDN w:val="0"/>
        <w:adjustRightInd w:val="0"/>
        <w:spacing w:line="360" w:lineRule="auto"/>
        <w:ind w:left="22" w:hanging="11"/>
        <w:jc w:val="both"/>
        <w:rPr>
          <w:b/>
          <w:bCs/>
          <w:sz w:val="24"/>
          <w:szCs w:val="24"/>
        </w:rPr>
      </w:pPr>
      <w:r w:rsidRPr="00581C73">
        <w:rPr>
          <w:b/>
          <w:bCs/>
          <w:sz w:val="24"/>
          <w:szCs w:val="24"/>
        </w:rPr>
        <w:t>3.4.</w:t>
      </w:r>
      <w:r w:rsidR="001E75E2">
        <w:rPr>
          <w:b/>
          <w:bCs/>
          <w:sz w:val="24"/>
          <w:szCs w:val="24"/>
        </w:rPr>
        <w:t>5</w:t>
      </w:r>
      <w:r w:rsidRPr="00581C73">
        <w:rPr>
          <w:b/>
          <w:bCs/>
          <w:sz w:val="24"/>
          <w:szCs w:val="24"/>
        </w:rPr>
        <w:tab/>
        <w:t>G</w:t>
      </w:r>
      <w:r w:rsidR="004855AD" w:rsidRPr="00581C73">
        <w:rPr>
          <w:b/>
          <w:bCs/>
          <w:sz w:val="24"/>
          <w:szCs w:val="24"/>
        </w:rPr>
        <w:t>eotechnical</w:t>
      </w:r>
      <w:r w:rsidRPr="00581C73">
        <w:rPr>
          <w:b/>
          <w:bCs/>
          <w:sz w:val="24"/>
          <w:szCs w:val="24"/>
        </w:rPr>
        <w:t xml:space="preserve"> </w:t>
      </w:r>
      <w:r w:rsidR="004855AD" w:rsidRPr="00581C73">
        <w:rPr>
          <w:b/>
          <w:bCs/>
          <w:sz w:val="24"/>
          <w:szCs w:val="24"/>
        </w:rPr>
        <w:t xml:space="preserve">Engineering </w:t>
      </w:r>
      <w:r w:rsidRPr="00581C73">
        <w:rPr>
          <w:b/>
          <w:bCs/>
          <w:sz w:val="24"/>
          <w:szCs w:val="24"/>
        </w:rPr>
        <w:t xml:space="preserve">and </w:t>
      </w:r>
      <w:r w:rsidR="004855AD" w:rsidRPr="00581C73">
        <w:rPr>
          <w:b/>
          <w:bCs/>
          <w:sz w:val="24"/>
          <w:szCs w:val="24"/>
        </w:rPr>
        <w:t>Land S</w:t>
      </w:r>
      <w:r w:rsidRPr="00581C73">
        <w:rPr>
          <w:b/>
          <w:bCs/>
          <w:sz w:val="24"/>
          <w:szCs w:val="24"/>
        </w:rPr>
        <w:t xml:space="preserve">ubsidence: </w:t>
      </w:r>
    </w:p>
    <w:p w14:paraId="370D8CA1" w14:textId="43C285A7" w:rsidR="00EC32C1" w:rsidRPr="00581C73" w:rsidRDefault="00C5379D" w:rsidP="00581C73">
      <w:pPr>
        <w:autoSpaceDE w:val="0"/>
        <w:autoSpaceDN w:val="0"/>
        <w:adjustRightInd w:val="0"/>
        <w:spacing w:after="0" w:line="240" w:lineRule="auto"/>
        <w:ind w:left="714" w:firstLine="0"/>
        <w:jc w:val="both"/>
        <w:rPr>
          <w:bCs/>
          <w:sz w:val="24"/>
          <w:szCs w:val="24"/>
        </w:rPr>
      </w:pPr>
      <w:r w:rsidRPr="00581C73">
        <w:rPr>
          <w:bCs/>
          <w:sz w:val="24"/>
          <w:szCs w:val="24"/>
        </w:rPr>
        <w:t xml:space="preserve">Understanding of rock and soil mechanics and how these are applied to ground and slope stability problems. Understanding of natural and mining induced subsidence in terms of causation, effect, mitigation and remedies. Understanding of the methodology of </w:t>
      </w:r>
      <w:r w:rsidR="00A00DCD" w:rsidRPr="00581C73">
        <w:rPr>
          <w:bCs/>
          <w:sz w:val="24"/>
          <w:szCs w:val="24"/>
        </w:rPr>
        <w:t>large-scale</w:t>
      </w:r>
      <w:r w:rsidRPr="00581C73">
        <w:rPr>
          <w:bCs/>
          <w:sz w:val="24"/>
          <w:szCs w:val="24"/>
        </w:rPr>
        <w:t xml:space="preserve"> metrology (LSM), deformation monitoring and advising on appropriate instrumentation and survey methods</w:t>
      </w:r>
      <w:r w:rsidR="00EC32C1" w:rsidRPr="00581C73">
        <w:rPr>
          <w:bCs/>
          <w:sz w:val="24"/>
          <w:szCs w:val="24"/>
        </w:rPr>
        <w:t>.</w:t>
      </w:r>
    </w:p>
    <w:p w14:paraId="1DD8BD74" w14:textId="77777777" w:rsidR="00EC32C1" w:rsidRPr="00581C73" w:rsidRDefault="00EC32C1" w:rsidP="00C5379D">
      <w:pPr>
        <w:autoSpaceDE w:val="0"/>
        <w:autoSpaceDN w:val="0"/>
        <w:adjustRightInd w:val="0"/>
        <w:spacing w:after="0" w:line="240" w:lineRule="auto"/>
        <w:ind w:left="714" w:firstLine="0"/>
        <w:rPr>
          <w:bCs/>
          <w:sz w:val="24"/>
          <w:szCs w:val="24"/>
        </w:rPr>
      </w:pPr>
    </w:p>
    <w:p w14:paraId="1EE8D120" w14:textId="2E0388D5" w:rsidR="00EC32C1" w:rsidRPr="00581C73" w:rsidRDefault="00EC32C1" w:rsidP="00EC32C1">
      <w:pPr>
        <w:autoSpaceDE w:val="0"/>
        <w:autoSpaceDN w:val="0"/>
        <w:adjustRightInd w:val="0"/>
        <w:spacing w:line="360" w:lineRule="auto"/>
        <w:ind w:left="22" w:hanging="11"/>
        <w:rPr>
          <w:b/>
          <w:bCs/>
          <w:sz w:val="24"/>
          <w:szCs w:val="24"/>
        </w:rPr>
      </w:pPr>
      <w:r w:rsidRPr="00581C73">
        <w:rPr>
          <w:b/>
          <w:bCs/>
          <w:sz w:val="24"/>
          <w:szCs w:val="24"/>
        </w:rPr>
        <w:t>3.4.</w:t>
      </w:r>
      <w:r w:rsidR="001E75E2">
        <w:rPr>
          <w:b/>
          <w:bCs/>
          <w:sz w:val="24"/>
          <w:szCs w:val="24"/>
        </w:rPr>
        <w:t>6</w:t>
      </w:r>
      <w:r w:rsidRPr="00581C73">
        <w:rPr>
          <w:b/>
          <w:bCs/>
          <w:sz w:val="24"/>
          <w:szCs w:val="24"/>
        </w:rPr>
        <w:tab/>
        <w:t xml:space="preserve">Legal/ regulatory compliance: </w:t>
      </w:r>
    </w:p>
    <w:p w14:paraId="64AB8520" w14:textId="188E2CF0" w:rsidR="003F55CE" w:rsidRPr="00581C73" w:rsidRDefault="00EC32C1" w:rsidP="00581C73">
      <w:pPr>
        <w:autoSpaceDE w:val="0"/>
        <w:autoSpaceDN w:val="0"/>
        <w:adjustRightInd w:val="0"/>
        <w:spacing w:after="0" w:line="240" w:lineRule="auto"/>
        <w:ind w:left="714" w:firstLine="0"/>
        <w:jc w:val="both"/>
        <w:rPr>
          <w:bCs/>
          <w:sz w:val="24"/>
          <w:szCs w:val="24"/>
        </w:rPr>
      </w:pPr>
      <w:r w:rsidRPr="00581C73">
        <w:rPr>
          <w:bCs/>
          <w:sz w:val="24"/>
          <w:szCs w:val="24"/>
        </w:rPr>
        <w:t xml:space="preserve">Legal issues are at the heart of many areas of traditional land survey practice. All </w:t>
      </w:r>
      <w:r w:rsidR="00D112D3">
        <w:rPr>
          <w:bCs/>
          <w:sz w:val="24"/>
          <w:szCs w:val="24"/>
        </w:rPr>
        <w:t>geo-hydrological</w:t>
      </w:r>
      <w:r w:rsidR="00D112D3" w:rsidRPr="00581C73">
        <w:rPr>
          <w:bCs/>
          <w:sz w:val="24"/>
          <w:szCs w:val="24"/>
        </w:rPr>
        <w:t xml:space="preserve"> </w:t>
      </w:r>
      <w:r w:rsidRPr="00581C73">
        <w:rPr>
          <w:bCs/>
          <w:sz w:val="24"/>
          <w:szCs w:val="24"/>
        </w:rPr>
        <w:t>surveyors should have a good working knowledge of any legislation which</w:t>
      </w:r>
      <w:r w:rsidR="003F55CE" w:rsidRPr="00581C73">
        <w:rPr>
          <w:bCs/>
          <w:sz w:val="24"/>
          <w:szCs w:val="24"/>
        </w:rPr>
        <w:t xml:space="preserve"> may impact on their work whether </w:t>
      </w:r>
      <w:r w:rsidR="005349F5" w:rsidRPr="00581C73">
        <w:rPr>
          <w:bCs/>
          <w:sz w:val="24"/>
          <w:szCs w:val="24"/>
        </w:rPr>
        <w:t xml:space="preserve">it is </w:t>
      </w:r>
      <w:r w:rsidR="003F55CE" w:rsidRPr="00581C73">
        <w:rPr>
          <w:bCs/>
          <w:sz w:val="24"/>
          <w:szCs w:val="24"/>
        </w:rPr>
        <w:t xml:space="preserve">health and safety legislation in engineering </w:t>
      </w:r>
      <w:r w:rsidR="003F55B6" w:rsidRPr="00581C73">
        <w:rPr>
          <w:bCs/>
          <w:sz w:val="24"/>
          <w:szCs w:val="24"/>
        </w:rPr>
        <w:t>geology, environmental geology</w:t>
      </w:r>
      <w:r w:rsidR="003F55CE" w:rsidRPr="00581C73">
        <w:rPr>
          <w:bCs/>
          <w:sz w:val="24"/>
          <w:szCs w:val="24"/>
        </w:rPr>
        <w:t>,</w:t>
      </w:r>
      <w:r w:rsidR="003F55B6" w:rsidRPr="00581C73">
        <w:rPr>
          <w:bCs/>
          <w:sz w:val="24"/>
          <w:szCs w:val="24"/>
        </w:rPr>
        <w:t xml:space="preserve"> hydrogeology, Water Act, Mining </w:t>
      </w:r>
      <w:r w:rsidR="00813A03" w:rsidRPr="00581C73">
        <w:rPr>
          <w:bCs/>
          <w:sz w:val="24"/>
          <w:szCs w:val="24"/>
        </w:rPr>
        <w:t>Act, land</w:t>
      </w:r>
      <w:r w:rsidR="003F55CE" w:rsidRPr="00581C73">
        <w:rPr>
          <w:bCs/>
          <w:sz w:val="24"/>
          <w:szCs w:val="24"/>
        </w:rPr>
        <w:t xml:space="preserve"> </w:t>
      </w:r>
      <w:r w:rsidR="003F55B6" w:rsidRPr="00581C73">
        <w:rPr>
          <w:bCs/>
          <w:sz w:val="24"/>
          <w:szCs w:val="24"/>
        </w:rPr>
        <w:t>Act as well as their accompanying regulations and policies</w:t>
      </w:r>
      <w:r w:rsidR="003F55CE" w:rsidRPr="00581C73">
        <w:rPr>
          <w:bCs/>
          <w:sz w:val="24"/>
          <w:szCs w:val="24"/>
        </w:rPr>
        <w:t xml:space="preserve">. Although </w:t>
      </w:r>
      <w:r w:rsidR="003F55B6" w:rsidRPr="00581C73">
        <w:rPr>
          <w:bCs/>
          <w:sz w:val="24"/>
          <w:szCs w:val="24"/>
        </w:rPr>
        <w:t>geoscientists</w:t>
      </w:r>
      <w:r w:rsidR="003F55CE" w:rsidRPr="00581C73">
        <w:rPr>
          <w:bCs/>
          <w:sz w:val="24"/>
          <w:szCs w:val="24"/>
        </w:rPr>
        <w:t xml:space="preserve"> are not asked to be expert in legal matters, some are and many add expert witness training to their skillsets. For many international members and prospective members, this competency will be especially applicable in a </w:t>
      </w:r>
      <w:r w:rsidR="00813A03" w:rsidRPr="00581C73">
        <w:rPr>
          <w:bCs/>
          <w:sz w:val="24"/>
          <w:szCs w:val="24"/>
        </w:rPr>
        <w:t>Hydrology, hydrogeology, economic geology as well as Oil and gas more especially where the resource is of transboundary nature</w:t>
      </w:r>
      <w:r w:rsidR="003F55CE" w:rsidRPr="00581C73">
        <w:rPr>
          <w:bCs/>
          <w:sz w:val="24"/>
          <w:szCs w:val="24"/>
        </w:rPr>
        <w:t>.</w:t>
      </w:r>
    </w:p>
    <w:p w14:paraId="231F07ED" w14:textId="77777777" w:rsidR="003F55CE" w:rsidRPr="00581C73" w:rsidRDefault="003F55CE" w:rsidP="00EC32C1">
      <w:pPr>
        <w:autoSpaceDE w:val="0"/>
        <w:autoSpaceDN w:val="0"/>
        <w:adjustRightInd w:val="0"/>
        <w:spacing w:after="0" w:line="240" w:lineRule="auto"/>
        <w:ind w:left="714" w:firstLine="0"/>
        <w:rPr>
          <w:bCs/>
          <w:sz w:val="24"/>
          <w:szCs w:val="24"/>
        </w:rPr>
      </w:pPr>
    </w:p>
    <w:p w14:paraId="787FC6C4" w14:textId="77777777" w:rsidR="003F55CE" w:rsidRPr="00581C73" w:rsidRDefault="003F55CE" w:rsidP="00EC32C1">
      <w:pPr>
        <w:autoSpaceDE w:val="0"/>
        <w:autoSpaceDN w:val="0"/>
        <w:adjustRightInd w:val="0"/>
        <w:spacing w:after="0" w:line="240" w:lineRule="auto"/>
        <w:ind w:left="714" w:firstLine="0"/>
        <w:rPr>
          <w:bCs/>
          <w:sz w:val="24"/>
          <w:szCs w:val="24"/>
        </w:rPr>
      </w:pPr>
    </w:p>
    <w:p w14:paraId="58F94BD5" w14:textId="58A52546" w:rsidR="003F55CE" w:rsidRPr="00581C73" w:rsidRDefault="003F55CE" w:rsidP="003F55CE">
      <w:pPr>
        <w:autoSpaceDE w:val="0"/>
        <w:autoSpaceDN w:val="0"/>
        <w:adjustRightInd w:val="0"/>
        <w:spacing w:line="360" w:lineRule="auto"/>
        <w:ind w:left="22" w:hanging="11"/>
        <w:rPr>
          <w:b/>
          <w:bCs/>
          <w:sz w:val="24"/>
          <w:szCs w:val="24"/>
        </w:rPr>
      </w:pPr>
      <w:r w:rsidRPr="00581C73">
        <w:rPr>
          <w:b/>
          <w:bCs/>
          <w:sz w:val="24"/>
          <w:szCs w:val="24"/>
        </w:rPr>
        <w:t>3.4.</w:t>
      </w:r>
      <w:r w:rsidR="001E75E2">
        <w:rPr>
          <w:b/>
          <w:bCs/>
          <w:sz w:val="24"/>
          <w:szCs w:val="24"/>
        </w:rPr>
        <w:t>7</w:t>
      </w:r>
      <w:r w:rsidRPr="00581C73">
        <w:rPr>
          <w:b/>
          <w:bCs/>
          <w:sz w:val="24"/>
          <w:szCs w:val="24"/>
        </w:rPr>
        <w:t xml:space="preserve">Management of the natural environment and landscape: </w:t>
      </w:r>
    </w:p>
    <w:p w14:paraId="6EDF0351" w14:textId="77777777" w:rsidR="003F55CE" w:rsidRPr="00581C73" w:rsidRDefault="003F55CE" w:rsidP="003F55CE">
      <w:pPr>
        <w:autoSpaceDE w:val="0"/>
        <w:autoSpaceDN w:val="0"/>
        <w:adjustRightInd w:val="0"/>
        <w:spacing w:after="0" w:line="240" w:lineRule="auto"/>
        <w:ind w:left="714" w:firstLine="0"/>
        <w:rPr>
          <w:bCs/>
          <w:sz w:val="24"/>
          <w:szCs w:val="24"/>
        </w:rPr>
      </w:pPr>
      <w:r w:rsidRPr="00581C73">
        <w:rPr>
          <w:bCs/>
          <w:sz w:val="24"/>
          <w:szCs w:val="24"/>
        </w:rPr>
        <w:t>This competency is about the management of landscape and natural resources and habitat.</w:t>
      </w:r>
    </w:p>
    <w:p w14:paraId="7C8F2B90" w14:textId="77777777" w:rsidR="003F55CE" w:rsidRPr="00581C73" w:rsidRDefault="003F55CE" w:rsidP="003F55CE">
      <w:pPr>
        <w:autoSpaceDE w:val="0"/>
        <w:autoSpaceDN w:val="0"/>
        <w:adjustRightInd w:val="0"/>
        <w:spacing w:after="0" w:line="240" w:lineRule="auto"/>
        <w:ind w:left="714" w:firstLine="0"/>
        <w:rPr>
          <w:bCs/>
          <w:sz w:val="24"/>
          <w:szCs w:val="24"/>
        </w:rPr>
      </w:pPr>
    </w:p>
    <w:p w14:paraId="1B873E4F" w14:textId="77777777" w:rsidR="003F55CE" w:rsidRPr="00581C73" w:rsidRDefault="003F55CE" w:rsidP="003F55CE">
      <w:pPr>
        <w:autoSpaceDE w:val="0"/>
        <w:autoSpaceDN w:val="0"/>
        <w:adjustRightInd w:val="0"/>
        <w:spacing w:after="0" w:line="240" w:lineRule="auto"/>
        <w:ind w:left="714" w:firstLine="0"/>
        <w:rPr>
          <w:bCs/>
          <w:sz w:val="24"/>
          <w:szCs w:val="24"/>
        </w:rPr>
      </w:pPr>
    </w:p>
    <w:p w14:paraId="2E6E0E14" w14:textId="5293DCB9" w:rsidR="003F55CE" w:rsidRPr="00581C73" w:rsidRDefault="003F55CE" w:rsidP="003F55CE">
      <w:pPr>
        <w:autoSpaceDE w:val="0"/>
        <w:autoSpaceDN w:val="0"/>
        <w:adjustRightInd w:val="0"/>
        <w:spacing w:line="360" w:lineRule="auto"/>
        <w:ind w:left="22" w:hanging="11"/>
        <w:rPr>
          <w:b/>
          <w:bCs/>
          <w:sz w:val="24"/>
          <w:szCs w:val="24"/>
        </w:rPr>
      </w:pPr>
      <w:r w:rsidRPr="00581C73">
        <w:rPr>
          <w:b/>
          <w:bCs/>
          <w:sz w:val="24"/>
          <w:szCs w:val="24"/>
        </w:rPr>
        <w:t>3.4.</w:t>
      </w:r>
      <w:r w:rsidR="001E75E2">
        <w:rPr>
          <w:b/>
          <w:bCs/>
          <w:sz w:val="24"/>
          <w:szCs w:val="24"/>
        </w:rPr>
        <w:t>8</w:t>
      </w:r>
      <w:r w:rsidRPr="00581C73">
        <w:rPr>
          <w:b/>
          <w:bCs/>
          <w:sz w:val="24"/>
          <w:szCs w:val="24"/>
        </w:rPr>
        <w:tab/>
        <w:t xml:space="preserve">Planning: </w:t>
      </w:r>
    </w:p>
    <w:p w14:paraId="4F1EE3A4" w14:textId="5DAAB878" w:rsidR="003F55CE" w:rsidRPr="00581C73" w:rsidRDefault="003F55CE" w:rsidP="00581C73">
      <w:pPr>
        <w:autoSpaceDE w:val="0"/>
        <w:autoSpaceDN w:val="0"/>
        <w:adjustRightInd w:val="0"/>
        <w:spacing w:after="0" w:line="240" w:lineRule="auto"/>
        <w:ind w:left="714" w:firstLine="0"/>
        <w:jc w:val="both"/>
        <w:rPr>
          <w:bCs/>
          <w:sz w:val="24"/>
          <w:szCs w:val="24"/>
        </w:rPr>
      </w:pPr>
      <w:r w:rsidRPr="00581C73">
        <w:rPr>
          <w:bCs/>
          <w:sz w:val="24"/>
          <w:szCs w:val="24"/>
        </w:rPr>
        <w:t>The planning system plays a vital role in the opportunities available for any potential development scheme. Planning and development</w:t>
      </w:r>
      <w:r w:rsidR="00AE766C">
        <w:rPr>
          <w:bCs/>
          <w:sz w:val="24"/>
          <w:szCs w:val="24"/>
        </w:rPr>
        <w:t>,</w:t>
      </w:r>
      <w:r w:rsidRPr="00581C73">
        <w:rPr>
          <w:bCs/>
          <w:sz w:val="24"/>
          <w:szCs w:val="24"/>
        </w:rPr>
        <w:t xml:space="preserve"> is one of the primary client areas for </w:t>
      </w:r>
      <w:r w:rsidR="00813A03" w:rsidRPr="00581C73">
        <w:rPr>
          <w:bCs/>
          <w:sz w:val="24"/>
          <w:szCs w:val="24"/>
        </w:rPr>
        <w:t xml:space="preserve">geoscience </w:t>
      </w:r>
      <w:r w:rsidRPr="00581C73">
        <w:rPr>
          <w:bCs/>
          <w:sz w:val="24"/>
          <w:szCs w:val="24"/>
        </w:rPr>
        <w:t>professionals. Geo</w:t>
      </w:r>
      <w:r w:rsidR="00813A03" w:rsidRPr="00581C73">
        <w:rPr>
          <w:bCs/>
          <w:sz w:val="24"/>
          <w:szCs w:val="24"/>
        </w:rPr>
        <w:t>science</w:t>
      </w:r>
      <w:r w:rsidRPr="00581C73">
        <w:rPr>
          <w:bCs/>
          <w:sz w:val="24"/>
          <w:szCs w:val="24"/>
        </w:rPr>
        <w:t xml:space="preserve"> has a vital role to play in any successful development.</w:t>
      </w:r>
    </w:p>
    <w:p w14:paraId="6F0FE444" w14:textId="77777777" w:rsidR="0094165A" w:rsidRPr="00581C73" w:rsidRDefault="0094165A" w:rsidP="003F55CE">
      <w:pPr>
        <w:autoSpaceDE w:val="0"/>
        <w:autoSpaceDN w:val="0"/>
        <w:adjustRightInd w:val="0"/>
        <w:spacing w:after="0" w:line="240" w:lineRule="auto"/>
        <w:ind w:left="714" w:firstLine="0"/>
        <w:rPr>
          <w:bCs/>
          <w:sz w:val="24"/>
          <w:szCs w:val="24"/>
        </w:rPr>
      </w:pPr>
    </w:p>
    <w:p w14:paraId="4FB4EECD" w14:textId="77777777" w:rsidR="003F55CE" w:rsidRPr="00581C73" w:rsidRDefault="003F55CE" w:rsidP="003F55CE">
      <w:pPr>
        <w:autoSpaceDE w:val="0"/>
        <w:autoSpaceDN w:val="0"/>
        <w:adjustRightInd w:val="0"/>
        <w:spacing w:after="0" w:line="240" w:lineRule="auto"/>
        <w:ind w:left="714" w:firstLine="0"/>
        <w:rPr>
          <w:bCs/>
          <w:sz w:val="24"/>
          <w:szCs w:val="24"/>
        </w:rPr>
      </w:pPr>
    </w:p>
    <w:p w14:paraId="6B3A101A" w14:textId="0D878D70" w:rsidR="003F55CE" w:rsidRPr="00581C73" w:rsidRDefault="003F55CE" w:rsidP="003F55CE">
      <w:pPr>
        <w:autoSpaceDE w:val="0"/>
        <w:autoSpaceDN w:val="0"/>
        <w:adjustRightInd w:val="0"/>
        <w:spacing w:line="360" w:lineRule="auto"/>
        <w:ind w:left="22" w:hanging="11"/>
        <w:rPr>
          <w:b/>
          <w:bCs/>
          <w:sz w:val="24"/>
          <w:szCs w:val="24"/>
        </w:rPr>
      </w:pPr>
      <w:r w:rsidRPr="00581C73">
        <w:rPr>
          <w:b/>
          <w:bCs/>
          <w:sz w:val="24"/>
          <w:szCs w:val="24"/>
        </w:rPr>
        <w:t>3.4.</w:t>
      </w:r>
      <w:r w:rsidR="001E75E2">
        <w:rPr>
          <w:b/>
          <w:bCs/>
          <w:sz w:val="24"/>
          <w:szCs w:val="24"/>
        </w:rPr>
        <w:t>9</w:t>
      </w:r>
      <w:r w:rsidRPr="00581C73">
        <w:rPr>
          <w:b/>
          <w:bCs/>
          <w:sz w:val="24"/>
          <w:szCs w:val="24"/>
        </w:rPr>
        <w:tab/>
      </w:r>
      <w:r w:rsidR="0094165A" w:rsidRPr="00581C73">
        <w:rPr>
          <w:b/>
          <w:bCs/>
          <w:sz w:val="24"/>
          <w:szCs w:val="24"/>
        </w:rPr>
        <w:t>Project administration</w:t>
      </w:r>
      <w:r w:rsidRPr="00581C73">
        <w:rPr>
          <w:b/>
          <w:bCs/>
          <w:sz w:val="24"/>
          <w:szCs w:val="24"/>
        </w:rPr>
        <w:t xml:space="preserve">: </w:t>
      </w:r>
    </w:p>
    <w:p w14:paraId="2D88A949" w14:textId="215EC1CA" w:rsidR="00C5379D" w:rsidRPr="00581C73" w:rsidRDefault="003F55CE" w:rsidP="00581C73">
      <w:pPr>
        <w:autoSpaceDE w:val="0"/>
        <w:autoSpaceDN w:val="0"/>
        <w:adjustRightInd w:val="0"/>
        <w:spacing w:after="0" w:line="240" w:lineRule="auto"/>
        <w:ind w:left="714" w:firstLine="0"/>
        <w:jc w:val="both"/>
        <w:rPr>
          <w:bCs/>
          <w:sz w:val="24"/>
          <w:szCs w:val="24"/>
        </w:rPr>
      </w:pPr>
      <w:r w:rsidRPr="00581C73">
        <w:rPr>
          <w:bCs/>
          <w:sz w:val="24"/>
          <w:szCs w:val="24"/>
        </w:rPr>
        <w:t xml:space="preserve">This competency </w:t>
      </w:r>
      <w:r w:rsidR="00D71A94" w:rsidRPr="00581C73">
        <w:rPr>
          <w:bCs/>
          <w:sz w:val="24"/>
          <w:szCs w:val="24"/>
        </w:rPr>
        <w:t xml:space="preserve">concerns the contractual, legislative/ statutory and other processes required to administer a project. It also covers the reporting and information </w:t>
      </w:r>
      <w:r w:rsidR="00D71A94" w:rsidRPr="00581C73">
        <w:rPr>
          <w:bCs/>
          <w:sz w:val="24"/>
          <w:szCs w:val="24"/>
        </w:rPr>
        <w:lastRenderedPageBreak/>
        <w:t xml:space="preserve">management systems for projects such as medium/ small scale mapping projects, high tech data capture and integration projects and </w:t>
      </w:r>
      <w:r w:rsidR="00CC1CFE" w:rsidRPr="00581C73">
        <w:rPr>
          <w:bCs/>
          <w:sz w:val="24"/>
          <w:szCs w:val="24"/>
        </w:rPr>
        <w:t>large-scale</w:t>
      </w:r>
      <w:r w:rsidR="00D71A94" w:rsidRPr="00581C73">
        <w:rPr>
          <w:bCs/>
          <w:sz w:val="24"/>
          <w:szCs w:val="24"/>
        </w:rPr>
        <w:t xml:space="preserve"> </w:t>
      </w:r>
      <w:r w:rsidR="004A7B57" w:rsidRPr="00581C73">
        <w:rPr>
          <w:bCs/>
          <w:sz w:val="24"/>
          <w:szCs w:val="24"/>
        </w:rPr>
        <w:t>resource development</w:t>
      </w:r>
      <w:r w:rsidR="00D71A94" w:rsidRPr="00581C73">
        <w:rPr>
          <w:bCs/>
          <w:sz w:val="24"/>
          <w:szCs w:val="24"/>
        </w:rPr>
        <w:t xml:space="preserve"> projects. This competency is particularly applicable for </w:t>
      </w:r>
      <w:r w:rsidR="004A7B57" w:rsidRPr="00581C73">
        <w:rPr>
          <w:bCs/>
          <w:sz w:val="24"/>
          <w:szCs w:val="24"/>
        </w:rPr>
        <w:t xml:space="preserve">hydrogeological and mining </w:t>
      </w:r>
      <w:r w:rsidR="00D71A94" w:rsidRPr="00581C73">
        <w:rPr>
          <w:bCs/>
          <w:sz w:val="24"/>
          <w:szCs w:val="24"/>
        </w:rPr>
        <w:t>professionals who are expected to manage</w:t>
      </w:r>
      <w:r w:rsidR="00D112D3">
        <w:rPr>
          <w:bCs/>
          <w:sz w:val="24"/>
          <w:szCs w:val="24"/>
        </w:rPr>
        <w:t xml:space="preserve"> </w:t>
      </w:r>
      <w:r w:rsidR="00D112D3" w:rsidRPr="00581C73">
        <w:rPr>
          <w:bCs/>
          <w:sz w:val="24"/>
          <w:szCs w:val="24"/>
        </w:rPr>
        <w:t>data</w:t>
      </w:r>
      <w:r w:rsidR="00D71A94" w:rsidRPr="00581C73">
        <w:rPr>
          <w:bCs/>
          <w:sz w:val="24"/>
          <w:szCs w:val="24"/>
        </w:rPr>
        <w:t xml:space="preserve"> and integrate multiple data source and capture techniques.</w:t>
      </w:r>
    </w:p>
    <w:p w14:paraId="6ED32876" w14:textId="77777777" w:rsidR="00C5379D" w:rsidRPr="004A7B57" w:rsidRDefault="00C5379D" w:rsidP="00156813">
      <w:pPr>
        <w:autoSpaceDE w:val="0"/>
        <w:autoSpaceDN w:val="0"/>
        <w:adjustRightInd w:val="0"/>
        <w:spacing w:after="0" w:line="240" w:lineRule="auto"/>
        <w:ind w:left="714" w:firstLine="0"/>
        <w:rPr>
          <w:bCs/>
          <w:sz w:val="22"/>
        </w:rPr>
      </w:pPr>
    </w:p>
    <w:p w14:paraId="35C439FE" w14:textId="77777777" w:rsidR="000F5275" w:rsidRPr="004A7B57" w:rsidRDefault="000F5275" w:rsidP="0078385D">
      <w:pPr>
        <w:autoSpaceDE w:val="0"/>
        <w:autoSpaceDN w:val="0"/>
        <w:adjustRightInd w:val="0"/>
        <w:spacing w:line="480" w:lineRule="auto"/>
        <w:rPr>
          <w:b/>
          <w:bCs/>
          <w:sz w:val="22"/>
        </w:rPr>
      </w:pPr>
    </w:p>
    <w:p w14:paraId="43F19A51" w14:textId="77777777" w:rsidR="0078385D" w:rsidRPr="004A7B57" w:rsidRDefault="0078385D" w:rsidP="0078385D">
      <w:pPr>
        <w:autoSpaceDE w:val="0"/>
        <w:autoSpaceDN w:val="0"/>
        <w:adjustRightInd w:val="0"/>
        <w:spacing w:line="480" w:lineRule="auto"/>
        <w:rPr>
          <w:b/>
          <w:bCs/>
          <w:sz w:val="22"/>
        </w:rPr>
      </w:pPr>
      <w:r w:rsidRPr="004A7B57">
        <w:rPr>
          <w:b/>
          <w:bCs/>
          <w:sz w:val="22"/>
        </w:rPr>
        <w:t xml:space="preserve">4. </w:t>
      </w:r>
      <w:r w:rsidR="00DA17B8" w:rsidRPr="004A7B57">
        <w:rPr>
          <w:b/>
          <w:bCs/>
          <w:sz w:val="22"/>
        </w:rPr>
        <w:t>DECLARATION FORM</w:t>
      </w:r>
    </w:p>
    <w:p w14:paraId="26B9F57C" w14:textId="77777777" w:rsidR="00366DB6" w:rsidRPr="004A7B57" w:rsidRDefault="00341974" w:rsidP="00366DB6">
      <w:pPr>
        <w:spacing w:line="360" w:lineRule="auto"/>
        <w:jc w:val="center"/>
        <w:rPr>
          <w:b/>
          <w:bCs/>
          <w:sz w:val="36"/>
          <w:szCs w:val="36"/>
        </w:rPr>
      </w:pPr>
      <w:r w:rsidRPr="004A7B57">
        <w:rPr>
          <w:noProof/>
          <w:color w:val="00B050"/>
          <w:sz w:val="20"/>
          <w:szCs w:val="20"/>
          <w:lang w:val="en-US" w:eastAsia="en-US"/>
        </w:rPr>
        <w:drawing>
          <wp:inline distT="0" distB="0" distL="0" distR="0" wp14:anchorId="47757185" wp14:editId="7F90C7E4">
            <wp:extent cx="911123" cy="914118"/>
            <wp:effectExtent l="0" t="0" r="3810" b="635"/>
            <wp:docPr id="3" name="Picture 3" descr="C:\Users\Tom\AppData\Local\Microsoft\Windows\Temporary Internet Files\Content.Outlook\O3JNKS19\ISU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ppData\Local\Microsoft\Windows\Temporary Internet Files\Content.Outlook\O3JNKS19\ISU LOGO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479" cy="914475"/>
                    </a:xfrm>
                    <a:prstGeom prst="rect">
                      <a:avLst/>
                    </a:prstGeom>
                    <a:noFill/>
                    <a:ln>
                      <a:noFill/>
                    </a:ln>
                  </pic:spPr>
                </pic:pic>
              </a:graphicData>
            </a:graphic>
          </wp:inline>
        </w:drawing>
      </w:r>
    </w:p>
    <w:p w14:paraId="470B6AA4" w14:textId="77777777" w:rsidR="00366DB6" w:rsidRPr="004A7B57" w:rsidRDefault="00366DB6" w:rsidP="00366DB6">
      <w:pPr>
        <w:spacing w:line="360" w:lineRule="auto"/>
        <w:jc w:val="center"/>
        <w:rPr>
          <w:b/>
          <w:bCs/>
          <w:sz w:val="36"/>
          <w:szCs w:val="36"/>
        </w:rPr>
      </w:pPr>
      <w:r w:rsidRPr="004A7B57">
        <w:rPr>
          <w:b/>
          <w:bCs/>
          <w:sz w:val="36"/>
          <w:szCs w:val="36"/>
        </w:rPr>
        <w:t>The Institution of Surveyors of Uganda</w:t>
      </w:r>
    </w:p>
    <w:p w14:paraId="1C06F231" w14:textId="77777777" w:rsidR="00366DB6" w:rsidRPr="004A7B57" w:rsidRDefault="00366DB6" w:rsidP="00366DB6">
      <w:pPr>
        <w:spacing w:line="360" w:lineRule="auto"/>
        <w:jc w:val="center"/>
        <w:rPr>
          <w:b/>
          <w:bCs/>
          <w:sz w:val="36"/>
          <w:szCs w:val="36"/>
        </w:rPr>
      </w:pPr>
      <w:r w:rsidRPr="004A7B57">
        <w:rPr>
          <w:b/>
          <w:bCs/>
          <w:sz w:val="36"/>
          <w:szCs w:val="36"/>
        </w:rPr>
        <w:t>P. O. Box 2122 Kampala</w:t>
      </w:r>
    </w:p>
    <w:p w14:paraId="518608C2" w14:textId="77777777" w:rsidR="00366DB6" w:rsidRPr="004A7B57" w:rsidRDefault="00366DB6" w:rsidP="00366DB6">
      <w:pPr>
        <w:pStyle w:val="Subtitle"/>
        <w:ind w:left="720"/>
        <w:rPr>
          <w:rFonts w:ascii="Arial" w:hAnsi="Arial" w:cs="Arial"/>
          <w:i w:val="0"/>
        </w:rPr>
      </w:pPr>
      <w:r w:rsidRPr="004A7B57">
        <w:rPr>
          <w:rFonts w:ascii="Arial" w:hAnsi="Arial" w:cs="Arial"/>
          <w:b/>
          <w:i w:val="0"/>
        </w:rPr>
        <w:t>Declaration</w:t>
      </w:r>
    </w:p>
    <w:p w14:paraId="1E0AD4D8" w14:textId="77777777" w:rsidR="00366DB6" w:rsidRPr="004A7B57" w:rsidRDefault="00366DB6" w:rsidP="00366DB6">
      <w:pPr>
        <w:pStyle w:val="BodyText"/>
        <w:spacing w:before="240" w:after="240" w:line="360" w:lineRule="auto"/>
        <w:ind w:left="720"/>
        <w:rPr>
          <w:b w:val="0"/>
          <w:color w:val="000000" w:themeColor="text1"/>
          <w:sz w:val="22"/>
          <w:szCs w:val="22"/>
        </w:rPr>
      </w:pPr>
      <w:r w:rsidRPr="004A7B57">
        <w:rPr>
          <w:color w:val="000000" w:themeColor="text1"/>
          <w:sz w:val="22"/>
          <w:szCs w:val="22"/>
        </w:rPr>
        <w:t xml:space="preserve">I, the undersigned, declare that the </w:t>
      </w:r>
      <w:r w:rsidR="00932C9D" w:rsidRPr="004A7B57">
        <w:rPr>
          <w:color w:val="000000" w:themeColor="text1"/>
          <w:sz w:val="22"/>
          <w:szCs w:val="22"/>
        </w:rPr>
        <w:t>work submitted in the Log Book i</w:t>
      </w:r>
      <w:r w:rsidRPr="004A7B57">
        <w:rPr>
          <w:color w:val="000000" w:themeColor="text1"/>
          <w:sz w:val="22"/>
          <w:szCs w:val="22"/>
        </w:rPr>
        <w:t xml:space="preserve">s a true representation of </w:t>
      </w:r>
      <w:r w:rsidR="00932C9D" w:rsidRPr="004A7B57">
        <w:rPr>
          <w:color w:val="000000" w:themeColor="text1"/>
          <w:sz w:val="22"/>
          <w:szCs w:val="22"/>
        </w:rPr>
        <w:t>my efforts under the guidance of the following persons:</w:t>
      </w:r>
    </w:p>
    <w:tbl>
      <w:tblPr>
        <w:tblStyle w:val="TableGrid"/>
        <w:tblW w:w="0" w:type="auto"/>
        <w:tblInd w:w="720" w:type="dxa"/>
        <w:tblLook w:val="04A0" w:firstRow="1" w:lastRow="0" w:firstColumn="1" w:lastColumn="0" w:noHBand="0" w:noVBand="1"/>
      </w:tblPr>
      <w:tblGrid>
        <w:gridCol w:w="3651"/>
        <w:gridCol w:w="2355"/>
        <w:gridCol w:w="3026"/>
      </w:tblGrid>
      <w:tr w:rsidR="00932C9D" w:rsidRPr="004A7B57" w14:paraId="7B9E1F7B" w14:textId="77777777" w:rsidTr="00932C9D">
        <w:tc>
          <w:tcPr>
            <w:tcW w:w="3783" w:type="dxa"/>
          </w:tcPr>
          <w:p w14:paraId="20941832" w14:textId="77777777" w:rsidR="00932C9D" w:rsidRPr="004A7B57" w:rsidRDefault="00932C9D" w:rsidP="00932C9D">
            <w:pPr>
              <w:pStyle w:val="BodyText"/>
              <w:spacing w:before="240" w:after="240" w:line="360" w:lineRule="auto"/>
              <w:rPr>
                <w:color w:val="000000" w:themeColor="text1"/>
                <w:sz w:val="22"/>
                <w:szCs w:val="22"/>
              </w:rPr>
            </w:pPr>
            <w:r w:rsidRPr="004A7B57">
              <w:rPr>
                <w:color w:val="000000" w:themeColor="text1"/>
                <w:sz w:val="22"/>
                <w:szCs w:val="22"/>
              </w:rPr>
              <w:t>NAME</w:t>
            </w:r>
          </w:p>
        </w:tc>
        <w:tc>
          <w:tcPr>
            <w:tcW w:w="2377" w:type="dxa"/>
          </w:tcPr>
          <w:p w14:paraId="6C70F2B4" w14:textId="77777777" w:rsidR="00932C9D" w:rsidRPr="004A7B57" w:rsidRDefault="00932C9D" w:rsidP="00932C9D">
            <w:pPr>
              <w:pStyle w:val="BodyText"/>
              <w:spacing w:before="240" w:after="240" w:line="360" w:lineRule="auto"/>
              <w:rPr>
                <w:color w:val="000000" w:themeColor="text1"/>
                <w:sz w:val="22"/>
                <w:szCs w:val="22"/>
              </w:rPr>
            </w:pPr>
            <w:r w:rsidRPr="004A7B57">
              <w:rPr>
                <w:color w:val="000000" w:themeColor="text1"/>
                <w:sz w:val="22"/>
                <w:szCs w:val="22"/>
              </w:rPr>
              <w:t>REGISTRATION NO.</w:t>
            </w:r>
          </w:p>
        </w:tc>
        <w:tc>
          <w:tcPr>
            <w:tcW w:w="3098" w:type="dxa"/>
          </w:tcPr>
          <w:p w14:paraId="441BDA9A" w14:textId="77777777" w:rsidR="00932C9D" w:rsidRPr="004A7B57" w:rsidRDefault="00932C9D" w:rsidP="00932C9D">
            <w:pPr>
              <w:pStyle w:val="BodyText"/>
              <w:spacing w:before="240" w:after="240" w:line="360" w:lineRule="auto"/>
              <w:rPr>
                <w:color w:val="000000" w:themeColor="text1"/>
                <w:sz w:val="22"/>
                <w:szCs w:val="22"/>
              </w:rPr>
            </w:pPr>
            <w:r w:rsidRPr="004A7B57">
              <w:rPr>
                <w:color w:val="000000" w:themeColor="text1"/>
                <w:sz w:val="22"/>
                <w:szCs w:val="22"/>
              </w:rPr>
              <w:t>SIGNATURE</w:t>
            </w:r>
          </w:p>
        </w:tc>
      </w:tr>
      <w:tr w:rsidR="00932C9D" w:rsidRPr="004A7B57" w14:paraId="22E276F9" w14:textId="77777777" w:rsidTr="00932C9D">
        <w:tc>
          <w:tcPr>
            <w:tcW w:w="3783" w:type="dxa"/>
          </w:tcPr>
          <w:p w14:paraId="7C2AB435" w14:textId="77777777" w:rsidR="00932C9D" w:rsidRPr="004A7B57" w:rsidRDefault="00932C9D" w:rsidP="00932C9D">
            <w:pPr>
              <w:pStyle w:val="BodyText"/>
              <w:spacing w:before="240" w:after="240" w:line="360" w:lineRule="auto"/>
              <w:rPr>
                <w:color w:val="000000" w:themeColor="text1"/>
                <w:sz w:val="22"/>
                <w:szCs w:val="22"/>
              </w:rPr>
            </w:pPr>
          </w:p>
        </w:tc>
        <w:tc>
          <w:tcPr>
            <w:tcW w:w="2377" w:type="dxa"/>
          </w:tcPr>
          <w:p w14:paraId="0D503F48" w14:textId="77777777" w:rsidR="00932C9D" w:rsidRPr="004A7B57" w:rsidRDefault="00932C9D" w:rsidP="00932C9D">
            <w:pPr>
              <w:pStyle w:val="BodyText"/>
              <w:spacing w:before="240" w:after="240" w:line="360" w:lineRule="auto"/>
              <w:rPr>
                <w:color w:val="000000" w:themeColor="text1"/>
                <w:sz w:val="22"/>
                <w:szCs w:val="22"/>
              </w:rPr>
            </w:pPr>
          </w:p>
        </w:tc>
        <w:tc>
          <w:tcPr>
            <w:tcW w:w="3098" w:type="dxa"/>
          </w:tcPr>
          <w:p w14:paraId="5A986188" w14:textId="77777777" w:rsidR="00932C9D" w:rsidRPr="004A7B57" w:rsidRDefault="00932C9D" w:rsidP="00932C9D">
            <w:pPr>
              <w:pStyle w:val="BodyText"/>
              <w:spacing w:before="240" w:after="240" w:line="360" w:lineRule="auto"/>
              <w:rPr>
                <w:color w:val="000000" w:themeColor="text1"/>
                <w:sz w:val="22"/>
                <w:szCs w:val="22"/>
              </w:rPr>
            </w:pPr>
          </w:p>
        </w:tc>
      </w:tr>
      <w:tr w:rsidR="00932C9D" w:rsidRPr="004A7B57" w14:paraId="584B85DB" w14:textId="77777777" w:rsidTr="00932C9D">
        <w:tc>
          <w:tcPr>
            <w:tcW w:w="3783" w:type="dxa"/>
          </w:tcPr>
          <w:p w14:paraId="64FAFCC1" w14:textId="77777777" w:rsidR="00932C9D" w:rsidRPr="004A7B57" w:rsidRDefault="00932C9D" w:rsidP="00932C9D">
            <w:pPr>
              <w:pStyle w:val="BodyText"/>
              <w:spacing w:before="240" w:after="240" w:line="360" w:lineRule="auto"/>
              <w:rPr>
                <w:color w:val="000000" w:themeColor="text1"/>
                <w:sz w:val="22"/>
                <w:szCs w:val="22"/>
              </w:rPr>
            </w:pPr>
          </w:p>
        </w:tc>
        <w:tc>
          <w:tcPr>
            <w:tcW w:w="2377" w:type="dxa"/>
          </w:tcPr>
          <w:p w14:paraId="0BBF7133" w14:textId="77777777" w:rsidR="00932C9D" w:rsidRPr="004A7B57" w:rsidRDefault="00932C9D" w:rsidP="00932C9D">
            <w:pPr>
              <w:pStyle w:val="BodyText"/>
              <w:spacing w:before="240" w:after="240" w:line="360" w:lineRule="auto"/>
              <w:rPr>
                <w:color w:val="000000" w:themeColor="text1"/>
                <w:sz w:val="22"/>
                <w:szCs w:val="22"/>
              </w:rPr>
            </w:pPr>
          </w:p>
        </w:tc>
        <w:tc>
          <w:tcPr>
            <w:tcW w:w="3098" w:type="dxa"/>
          </w:tcPr>
          <w:p w14:paraId="4A667962" w14:textId="77777777" w:rsidR="00932C9D" w:rsidRPr="004A7B57" w:rsidRDefault="00932C9D" w:rsidP="00932C9D">
            <w:pPr>
              <w:pStyle w:val="BodyText"/>
              <w:spacing w:before="240" w:after="240" w:line="360" w:lineRule="auto"/>
              <w:rPr>
                <w:color w:val="000000" w:themeColor="text1"/>
                <w:sz w:val="22"/>
                <w:szCs w:val="22"/>
              </w:rPr>
            </w:pPr>
          </w:p>
        </w:tc>
      </w:tr>
      <w:tr w:rsidR="00932C9D" w:rsidRPr="004A7B57" w14:paraId="44A9497B" w14:textId="77777777" w:rsidTr="00932C9D">
        <w:tc>
          <w:tcPr>
            <w:tcW w:w="3783" w:type="dxa"/>
          </w:tcPr>
          <w:p w14:paraId="645B19EB" w14:textId="77777777" w:rsidR="00932C9D" w:rsidRPr="004A7B57" w:rsidRDefault="00932C9D" w:rsidP="00932C9D">
            <w:pPr>
              <w:pStyle w:val="BodyText"/>
              <w:spacing w:before="240" w:after="240" w:line="360" w:lineRule="auto"/>
              <w:rPr>
                <w:color w:val="000000" w:themeColor="text1"/>
                <w:sz w:val="22"/>
                <w:szCs w:val="22"/>
              </w:rPr>
            </w:pPr>
          </w:p>
        </w:tc>
        <w:tc>
          <w:tcPr>
            <w:tcW w:w="2377" w:type="dxa"/>
          </w:tcPr>
          <w:p w14:paraId="15FE33C6" w14:textId="77777777" w:rsidR="00932C9D" w:rsidRPr="004A7B57" w:rsidRDefault="00932C9D" w:rsidP="00932C9D">
            <w:pPr>
              <w:pStyle w:val="BodyText"/>
              <w:spacing w:before="240" w:after="240" w:line="360" w:lineRule="auto"/>
              <w:rPr>
                <w:color w:val="000000" w:themeColor="text1"/>
                <w:sz w:val="22"/>
                <w:szCs w:val="22"/>
              </w:rPr>
            </w:pPr>
          </w:p>
        </w:tc>
        <w:tc>
          <w:tcPr>
            <w:tcW w:w="3098" w:type="dxa"/>
          </w:tcPr>
          <w:p w14:paraId="5414FFE1" w14:textId="77777777" w:rsidR="00932C9D" w:rsidRPr="004A7B57" w:rsidRDefault="00932C9D" w:rsidP="00932C9D">
            <w:pPr>
              <w:pStyle w:val="BodyText"/>
              <w:spacing w:before="240" w:after="240" w:line="360" w:lineRule="auto"/>
              <w:rPr>
                <w:color w:val="000000" w:themeColor="text1"/>
                <w:sz w:val="22"/>
                <w:szCs w:val="22"/>
              </w:rPr>
            </w:pPr>
          </w:p>
        </w:tc>
      </w:tr>
    </w:tbl>
    <w:p w14:paraId="2D74DF5B" w14:textId="77777777" w:rsidR="00366DB6" w:rsidRPr="004A7B57" w:rsidRDefault="00366DB6" w:rsidP="00366DB6">
      <w:pPr>
        <w:pStyle w:val="BodyText"/>
        <w:spacing w:before="240" w:after="240" w:line="360" w:lineRule="auto"/>
        <w:ind w:left="720"/>
        <w:rPr>
          <w:b w:val="0"/>
          <w:color w:val="000000" w:themeColor="text1"/>
          <w:sz w:val="22"/>
          <w:szCs w:val="22"/>
        </w:rPr>
      </w:pPr>
    </w:p>
    <w:p w14:paraId="77A98092" w14:textId="77777777" w:rsidR="00932C9D" w:rsidRPr="004A7B57" w:rsidRDefault="00366DB6" w:rsidP="00366DB6">
      <w:pPr>
        <w:pStyle w:val="BodyText"/>
        <w:spacing w:before="240" w:after="240" w:line="360" w:lineRule="auto"/>
        <w:ind w:left="720"/>
        <w:rPr>
          <w:color w:val="000000" w:themeColor="text1"/>
          <w:sz w:val="22"/>
          <w:szCs w:val="22"/>
        </w:rPr>
      </w:pPr>
      <w:r w:rsidRPr="004A7B57">
        <w:rPr>
          <w:color w:val="000000" w:themeColor="text1"/>
          <w:sz w:val="22"/>
          <w:szCs w:val="22"/>
        </w:rPr>
        <w:t>C</w:t>
      </w:r>
      <w:r w:rsidR="00932C9D" w:rsidRPr="004A7B57">
        <w:rPr>
          <w:color w:val="000000" w:themeColor="text1"/>
          <w:sz w:val="22"/>
          <w:szCs w:val="22"/>
        </w:rPr>
        <w:t>ANDIDATE NAME</w:t>
      </w:r>
      <w:r w:rsidRPr="004A7B57">
        <w:rPr>
          <w:color w:val="000000" w:themeColor="text1"/>
          <w:sz w:val="22"/>
          <w:szCs w:val="22"/>
        </w:rPr>
        <w:t xml:space="preserve">: </w:t>
      </w:r>
    </w:p>
    <w:p w14:paraId="3CB64B10" w14:textId="77777777" w:rsidR="00932C9D" w:rsidRPr="004A7B57" w:rsidRDefault="00932C9D" w:rsidP="00366DB6">
      <w:pPr>
        <w:pStyle w:val="BodyText"/>
        <w:spacing w:before="240" w:after="240" w:line="360" w:lineRule="auto"/>
        <w:ind w:left="720"/>
        <w:rPr>
          <w:color w:val="000000" w:themeColor="text1"/>
          <w:sz w:val="22"/>
          <w:szCs w:val="22"/>
        </w:rPr>
      </w:pPr>
    </w:p>
    <w:p w14:paraId="386A7F8D" w14:textId="77777777" w:rsidR="00932C9D" w:rsidRPr="004A7B57" w:rsidRDefault="00932C9D" w:rsidP="00932C9D">
      <w:pPr>
        <w:pStyle w:val="BodyText"/>
        <w:spacing w:before="240" w:after="240" w:line="360" w:lineRule="auto"/>
        <w:ind w:left="720"/>
        <w:rPr>
          <w:color w:val="000000" w:themeColor="text1"/>
          <w:sz w:val="22"/>
          <w:szCs w:val="22"/>
        </w:rPr>
      </w:pPr>
      <w:r w:rsidRPr="004A7B57">
        <w:rPr>
          <w:color w:val="000000" w:themeColor="text1"/>
          <w:sz w:val="22"/>
          <w:szCs w:val="22"/>
        </w:rPr>
        <w:t>MEMBERSHIP NUMBER:</w:t>
      </w:r>
    </w:p>
    <w:p w14:paraId="68AC1CC9" w14:textId="77777777" w:rsidR="00932C9D" w:rsidRPr="004A7B57" w:rsidRDefault="00932C9D" w:rsidP="00932C9D">
      <w:pPr>
        <w:pStyle w:val="BodyText"/>
        <w:spacing w:before="240" w:after="240" w:line="360" w:lineRule="auto"/>
        <w:ind w:left="720"/>
        <w:rPr>
          <w:b w:val="0"/>
          <w:color w:val="000000" w:themeColor="text1"/>
          <w:sz w:val="22"/>
          <w:szCs w:val="22"/>
        </w:rPr>
      </w:pPr>
      <w:r w:rsidRPr="004A7B57">
        <w:rPr>
          <w:color w:val="000000" w:themeColor="text1"/>
          <w:sz w:val="22"/>
          <w:szCs w:val="22"/>
        </w:rPr>
        <w:lastRenderedPageBreak/>
        <w:t xml:space="preserve"> </w:t>
      </w:r>
    </w:p>
    <w:p w14:paraId="2DD93FAF" w14:textId="77777777" w:rsidR="00366DB6" w:rsidRPr="004A7B57" w:rsidRDefault="00932C9D" w:rsidP="00366DB6">
      <w:pPr>
        <w:pStyle w:val="BodyText"/>
        <w:spacing w:before="240" w:after="240" w:line="360" w:lineRule="auto"/>
        <w:ind w:left="720"/>
        <w:rPr>
          <w:color w:val="000000" w:themeColor="text1"/>
          <w:sz w:val="22"/>
          <w:szCs w:val="22"/>
        </w:rPr>
      </w:pPr>
      <w:proofErr w:type="gramStart"/>
      <w:r w:rsidRPr="004A7B57">
        <w:rPr>
          <w:color w:val="000000" w:themeColor="text1"/>
          <w:sz w:val="22"/>
          <w:szCs w:val="22"/>
        </w:rPr>
        <w:t>SIGNATURE</w:t>
      </w:r>
      <w:r w:rsidR="00366DB6" w:rsidRPr="004A7B57">
        <w:rPr>
          <w:color w:val="000000" w:themeColor="text1"/>
          <w:sz w:val="22"/>
          <w:szCs w:val="22"/>
        </w:rPr>
        <w:t>:…</w:t>
      </w:r>
      <w:proofErr w:type="gramEnd"/>
      <w:r w:rsidR="00366DB6" w:rsidRPr="004A7B57">
        <w:rPr>
          <w:color w:val="000000" w:themeColor="text1"/>
          <w:sz w:val="22"/>
          <w:szCs w:val="22"/>
        </w:rPr>
        <w:t xml:space="preserve">……………………………………………………..  </w:t>
      </w:r>
    </w:p>
    <w:p w14:paraId="026CEF4D" w14:textId="77777777" w:rsidR="00366DB6" w:rsidRPr="004A7B57" w:rsidRDefault="00932C9D" w:rsidP="00366DB6">
      <w:pPr>
        <w:pStyle w:val="BodyText"/>
        <w:spacing w:before="240" w:after="240" w:line="360" w:lineRule="auto"/>
        <w:ind w:left="720"/>
        <w:rPr>
          <w:b w:val="0"/>
          <w:color w:val="000000" w:themeColor="text1"/>
          <w:sz w:val="22"/>
          <w:szCs w:val="22"/>
        </w:rPr>
      </w:pPr>
      <w:r w:rsidRPr="004A7B57">
        <w:rPr>
          <w:color w:val="000000" w:themeColor="text1"/>
          <w:sz w:val="22"/>
          <w:szCs w:val="22"/>
        </w:rPr>
        <w:t>DATE</w:t>
      </w:r>
      <w:r w:rsidR="00366DB6" w:rsidRPr="004A7B57">
        <w:rPr>
          <w:color w:val="000000" w:themeColor="text1"/>
          <w:sz w:val="22"/>
          <w:szCs w:val="22"/>
        </w:rPr>
        <w:t xml:space="preserve">: </w:t>
      </w:r>
    </w:p>
    <w:p w14:paraId="2824FE78" w14:textId="77777777" w:rsidR="00DA17B8" w:rsidRPr="004A7B57" w:rsidRDefault="00463D4B" w:rsidP="00DA17B8">
      <w:pPr>
        <w:autoSpaceDE w:val="0"/>
        <w:autoSpaceDN w:val="0"/>
        <w:adjustRightInd w:val="0"/>
        <w:spacing w:line="480" w:lineRule="auto"/>
        <w:rPr>
          <w:b/>
          <w:bCs/>
          <w:sz w:val="22"/>
        </w:rPr>
      </w:pPr>
      <w:r w:rsidRPr="004A7B57">
        <w:rPr>
          <w:b/>
          <w:bCs/>
          <w:sz w:val="22"/>
        </w:rPr>
        <w:t>5</w:t>
      </w:r>
      <w:r w:rsidR="00DA17B8" w:rsidRPr="004A7B57">
        <w:rPr>
          <w:b/>
          <w:bCs/>
          <w:sz w:val="22"/>
        </w:rPr>
        <w:t>. PRACTICAL EXPERIENCE LOG BOOK</w:t>
      </w:r>
    </w:p>
    <w:p w14:paraId="2E42FC7E" w14:textId="77777777" w:rsidR="00DA17B8" w:rsidRPr="004A7B57" w:rsidRDefault="00463D4B" w:rsidP="00DA17B8">
      <w:pPr>
        <w:autoSpaceDE w:val="0"/>
        <w:autoSpaceDN w:val="0"/>
        <w:adjustRightInd w:val="0"/>
        <w:spacing w:line="480" w:lineRule="auto"/>
        <w:ind w:left="715" w:hanging="705"/>
        <w:rPr>
          <w:bCs/>
          <w:sz w:val="22"/>
        </w:rPr>
      </w:pPr>
      <w:r w:rsidRPr="004A7B57">
        <w:rPr>
          <w:b/>
          <w:bCs/>
          <w:sz w:val="22"/>
        </w:rPr>
        <w:t>5</w:t>
      </w:r>
      <w:r w:rsidR="00DA17B8" w:rsidRPr="004A7B57">
        <w:rPr>
          <w:b/>
          <w:bCs/>
          <w:sz w:val="22"/>
        </w:rPr>
        <w:t xml:space="preserve">.1 </w:t>
      </w:r>
      <w:r w:rsidR="00DA17B8" w:rsidRPr="004A7B57">
        <w:rPr>
          <w:b/>
          <w:bCs/>
          <w:sz w:val="22"/>
        </w:rPr>
        <w:tab/>
      </w:r>
      <w:r w:rsidR="00DA17B8" w:rsidRPr="004A7B57">
        <w:rPr>
          <w:b/>
          <w:bCs/>
          <w:sz w:val="22"/>
        </w:rPr>
        <w:tab/>
      </w:r>
      <w:r w:rsidR="00DA17B8" w:rsidRPr="004A7B57">
        <w:rPr>
          <w:bCs/>
          <w:sz w:val="22"/>
        </w:rPr>
        <w:t>The Practical Experience Log Book shall comprise the following fields:</w:t>
      </w:r>
    </w:p>
    <w:p w14:paraId="5ADD2F69"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Log Sheet Number</w:t>
      </w:r>
    </w:p>
    <w:p w14:paraId="7270AD7A"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Candidate’s Name</w:t>
      </w:r>
    </w:p>
    <w:p w14:paraId="67BC1575"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Membership Number</w:t>
      </w:r>
    </w:p>
    <w:p w14:paraId="35901853"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Discipline of Surveying</w:t>
      </w:r>
    </w:p>
    <w:p w14:paraId="7401F46D"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Month and Period of Practical Experience</w:t>
      </w:r>
    </w:p>
    <w:p w14:paraId="0A0AF65B"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Area of Professional Competencies Covered in the Month</w:t>
      </w:r>
    </w:p>
    <w:p w14:paraId="6199C52B"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Brief Description of Topic</w:t>
      </w:r>
    </w:p>
    <w:p w14:paraId="632DE0BB"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Duration in Days or Half-Days</w:t>
      </w:r>
    </w:p>
    <w:p w14:paraId="7213452A"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Supervisor Name, Stamp, Signature and Date</w:t>
      </w:r>
    </w:p>
    <w:p w14:paraId="6851574A" w14:textId="77777777" w:rsidR="00DA17B8" w:rsidRPr="00581C73" w:rsidRDefault="00DA17B8" w:rsidP="00DA17B8">
      <w:pPr>
        <w:pStyle w:val="ListParagraph"/>
        <w:numPr>
          <w:ilvl w:val="0"/>
          <w:numId w:val="15"/>
        </w:numPr>
        <w:autoSpaceDE w:val="0"/>
        <w:autoSpaceDN w:val="0"/>
        <w:adjustRightInd w:val="0"/>
        <w:spacing w:line="480" w:lineRule="auto"/>
        <w:rPr>
          <w:rFonts w:ascii="Arial" w:hAnsi="Arial" w:cs="Arial"/>
          <w:bCs/>
        </w:rPr>
      </w:pPr>
      <w:r w:rsidRPr="00581C73">
        <w:rPr>
          <w:rFonts w:ascii="Arial" w:hAnsi="Arial" w:cs="Arial"/>
          <w:bCs/>
        </w:rPr>
        <w:t>Employer’s Name, Stamp, Signature and Date</w:t>
      </w:r>
    </w:p>
    <w:p w14:paraId="138E959E" w14:textId="77777777" w:rsidR="00DA17B8" w:rsidRPr="004A7B57" w:rsidRDefault="00463D4B" w:rsidP="00DA17B8">
      <w:pPr>
        <w:autoSpaceDE w:val="0"/>
        <w:autoSpaceDN w:val="0"/>
        <w:adjustRightInd w:val="0"/>
        <w:spacing w:line="480" w:lineRule="auto"/>
        <w:ind w:left="10" w:firstLine="0"/>
        <w:rPr>
          <w:bCs/>
        </w:rPr>
      </w:pPr>
      <w:r w:rsidRPr="004A7B57">
        <w:rPr>
          <w:b/>
          <w:bCs/>
          <w:sz w:val="22"/>
        </w:rPr>
        <w:t>5</w:t>
      </w:r>
      <w:r w:rsidR="00DA17B8" w:rsidRPr="004A7B57">
        <w:rPr>
          <w:b/>
          <w:bCs/>
          <w:sz w:val="22"/>
        </w:rPr>
        <w:t xml:space="preserve">.2 </w:t>
      </w:r>
      <w:r w:rsidR="00DA17B8" w:rsidRPr="004A7B57">
        <w:rPr>
          <w:b/>
          <w:bCs/>
          <w:sz w:val="22"/>
        </w:rPr>
        <w:tab/>
      </w:r>
      <w:r w:rsidR="00DA17B8" w:rsidRPr="004A7B57">
        <w:rPr>
          <w:bCs/>
          <w:sz w:val="22"/>
        </w:rPr>
        <w:t>Where other relevant work carried out, but outside the identified scope of competencies, it should be described and attached on a separate sheet.</w:t>
      </w:r>
    </w:p>
    <w:p w14:paraId="600E78CE" w14:textId="77777777" w:rsidR="00DA17B8" w:rsidRPr="004A7B57" w:rsidRDefault="00DA17B8" w:rsidP="00F708AD">
      <w:pPr>
        <w:autoSpaceDE w:val="0"/>
        <w:autoSpaceDN w:val="0"/>
        <w:adjustRightInd w:val="0"/>
        <w:spacing w:line="480" w:lineRule="auto"/>
        <w:jc w:val="both"/>
        <w:rPr>
          <w:bCs/>
          <w:color w:val="808080"/>
          <w:sz w:val="22"/>
        </w:rPr>
      </w:pPr>
    </w:p>
    <w:p w14:paraId="263D6FB2" w14:textId="77777777" w:rsidR="00463D4B" w:rsidRPr="004A7B57" w:rsidRDefault="00463D4B" w:rsidP="00F708AD">
      <w:pPr>
        <w:autoSpaceDE w:val="0"/>
        <w:autoSpaceDN w:val="0"/>
        <w:adjustRightInd w:val="0"/>
        <w:spacing w:line="480" w:lineRule="auto"/>
        <w:jc w:val="both"/>
        <w:rPr>
          <w:bCs/>
          <w:color w:val="808080"/>
          <w:sz w:val="22"/>
        </w:rPr>
      </w:pPr>
    </w:p>
    <w:p w14:paraId="1DF2D8FB" w14:textId="77777777" w:rsidR="00463D4B" w:rsidRPr="004A7B57" w:rsidRDefault="00463D4B" w:rsidP="00F708AD">
      <w:pPr>
        <w:autoSpaceDE w:val="0"/>
        <w:autoSpaceDN w:val="0"/>
        <w:adjustRightInd w:val="0"/>
        <w:spacing w:line="480" w:lineRule="auto"/>
        <w:jc w:val="both"/>
        <w:rPr>
          <w:bCs/>
          <w:color w:val="808080"/>
          <w:sz w:val="22"/>
        </w:rPr>
      </w:pPr>
    </w:p>
    <w:p w14:paraId="087ADC72" w14:textId="77777777" w:rsidR="00463D4B" w:rsidRPr="004A7B57" w:rsidRDefault="00463D4B" w:rsidP="00F708AD">
      <w:pPr>
        <w:autoSpaceDE w:val="0"/>
        <w:autoSpaceDN w:val="0"/>
        <w:adjustRightInd w:val="0"/>
        <w:spacing w:line="480" w:lineRule="auto"/>
        <w:jc w:val="both"/>
        <w:rPr>
          <w:bCs/>
          <w:color w:val="808080"/>
          <w:sz w:val="22"/>
        </w:rPr>
      </w:pPr>
    </w:p>
    <w:p w14:paraId="6C67AAEC" w14:textId="77777777" w:rsidR="00463D4B" w:rsidRPr="004A7B57" w:rsidRDefault="00463D4B" w:rsidP="00F708AD">
      <w:pPr>
        <w:autoSpaceDE w:val="0"/>
        <w:autoSpaceDN w:val="0"/>
        <w:adjustRightInd w:val="0"/>
        <w:spacing w:line="480" w:lineRule="auto"/>
        <w:jc w:val="both"/>
        <w:rPr>
          <w:bCs/>
          <w:color w:val="808080"/>
          <w:sz w:val="22"/>
        </w:rPr>
      </w:pPr>
    </w:p>
    <w:p w14:paraId="601511B3" w14:textId="77777777" w:rsidR="00463D4B" w:rsidRPr="004A7B57" w:rsidRDefault="00463D4B" w:rsidP="00F708AD">
      <w:pPr>
        <w:autoSpaceDE w:val="0"/>
        <w:autoSpaceDN w:val="0"/>
        <w:adjustRightInd w:val="0"/>
        <w:spacing w:line="480" w:lineRule="auto"/>
        <w:jc w:val="both"/>
        <w:rPr>
          <w:bCs/>
          <w:color w:val="808080"/>
          <w:sz w:val="22"/>
        </w:rPr>
      </w:pPr>
    </w:p>
    <w:p w14:paraId="2354E482" w14:textId="77777777" w:rsidR="00463D4B" w:rsidRPr="004A7B57" w:rsidRDefault="00463D4B" w:rsidP="00F708AD">
      <w:pPr>
        <w:autoSpaceDE w:val="0"/>
        <w:autoSpaceDN w:val="0"/>
        <w:adjustRightInd w:val="0"/>
        <w:spacing w:line="480" w:lineRule="auto"/>
        <w:jc w:val="both"/>
        <w:rPr>
          <w:bCs/>
          <w:color w:val="808080"/>
          <w:sz w:val="22"/>
        </w:rPr>
      </w:pPr>
    </w:p>
    <w:p w14:paraId="0ACF18F6" w14:textId="77777777" w:rsidR="00463D4B" w:rsidRPr="004A7B57" w:rsidRDefault="00463D4B" w:rsidP="00F708AD">
      <w:pPr>
        <w:autoSpaceDE w:val="0"/>
        <w:autoSpaceDN w:val="0"/>
        <w:adjustRightInd w:val="0"/>
        <w:spacing w:line="480" w:lineRule="auto"/>
        <w:jc w:val="both"/>
        <w:rPr>
          <w:bCs/>
          <w:color w:val="808080"/>
          <w:sz w:val="22"/>
        </w:rPr>
      </w:pPr>
    </w:p>
    <w:p w14:paraId="45FD3EA7" w14:textId="77777777" w:rsidR="00463D4B" w:rsidRPr="004A7B57" w:rsidRDefault="00463D4B" w:rsidP="00F708AD">
      <w:pPr>
        <w:autoSpaceDE w:val="0"/>
        <w:autoSpaceDN w:val="0"/>
        <w:adjustRightInd w:val="0"/>
        <w:spacing w:line="480" w:lineRule="auto"/>
        <w:jc w:val="both"/>
        <w:rPr>
          <w:bCs/>
          <w:color w:val="80808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245"/>
        <w:gridCol w:w="1559"/>
      </w:tblGrid>
      <w:tr w:rsidR="00767B47" w:rsidRPr="004A7B57" w14:paraId="7E85CC3D" w14:textId="77777777" w:rsidTr="00863F91">
        <w:trPr>
          <w:trHeight w:val="322"/>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969BB" w14:textId="77777777" w:rsidR="00767B47" w:rsidRPr="004A7B57" w:rsidRDefault="00767B47" w:rsidP="00767B47">
            <w:pPr>
              <w:autoSpaceDE w:val="0"/>
              <w:autoSpaceDN w:val="0"/>
              <w:adjustRightInd w:val="0"/>
              <w:spacing w:before="120" w:after="0" w:line="240" w:lineRule="auto"/>
              <w:ind w:left="22" w:hanging="11"/>
              <w:rPr>
                <w:b/>
                <w:bCs/>
                <w:sz w:val="22"/>
              </w:rPr>
            </w:pPr>
            <w:r w:rsidRPr="004A7B57">
              <w:rPr>
                <w:b/>
                <w:bCs/>
                <w:sz w:val="22"/>
              </w:rPr>
              <w:t xml:space="preserve">PRACTICAL EXPERIENCE LOG BOOK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39F556" w14:textId="77777777" w:rsidR="00767B47" w:rsidRPr="004A7B57" w:rsidRDefault="00767B47" w:rsidP="00767B47">
            <w:pPr>
              <w:autoSpaceDE w:val="0"/>
              <w:autoSpaceDN w:val="0"/>
              <w:adjustRightInd w:val="0"/>
              <w:spacing w:before="120" w:after="0" w:line="240" w:lineRule="auto"/>
              <w:ind w:left="22" w:hanging="11"/>
              <w:rPr>
                <w:b/>
                <w:bCs/>
                <w:sz w:val="22"/>
              </w:rPr>
            </w:pPr>
            <w:r w:rsidRPr="004A7B57">
              <w:rPr>
                <w:b/>
                <w:bCs/>
                <w:sz w:val="22"/>
              </w:rPr>
              <w:t xml:space="preserve">SHEET NO. </w:t>
            </w:r>
          </w:p>
        </w:tc>
      </w:tr>
      <w:tr w:rsidR="00767B47" w:rsidRPr="004A7B57" w14:paraId="61F37047" w14:textId="77777777" w:rsidTr="00863F91">
        <w:trPr>
          <w:trHeight w:val="230"/>
        </w:trPr>
        <w:tc>
          <w:tcPr>
            <w:tcW w:w="3085" w:type="dxa"/>
            <w:tcBorders>
              <w:top w:val="single" w:sz="4" w:space="0" w:color="auto"/>
              <w:left w:val="single" w:sz="4" w:space="0" w:color="auto"/>
              <w:bottom w:val="single" w:sz="4" w:space="0" w:color="auto"/>
              <w:right w:val="single" w:sz="4" w:space="0" w:color="auto"/>
            </w:tcBorders>
          </w:tcPr>
          <w:p w14:paraId="6DF944DB" w14:textId="77777777" w:rsidR="00767B47" w:rsidRPr="004A7B57" w:rsidRDefault="00767B47" w:rsidP="00767B47">
            <w:pPr>
              <w:autoSpaceDE w:val="0"/>
              <w:autoSpaceDN w:val="0"/>
              <w:adjustRightInd w:val="0"/>
              <w:spacing w:before="120" w:after="0" w:line="240" w:lineRule="auto"/>
              <w:ind w:left="22" w:hanging="11"/>
              <w:rPr>
                <w:bCs/>
                <w:sz w:val="22"/>
              </w:rPr>
            </w:pPr>
            <w:r w:rsidRPr="004A7B57">
              <w:rPr>
                <w:bCs/>
                <w:sz w:val="22"/>
              </w:rPr>
              <w:t>CANDIDATE NAME:</w:t>
            </w:r>
          </w:p>
        </w:tc>
        <w:tc>
          <w:tcPr>
            <w:tcW w:w="6804" w:type="dxa"/>
            <w:gridSpan w:val="2"/>
            <w:tcBorders>
              <w:top w:val="single" w:sz="4" w:space="0" w:color="auto"/>
              <w:left w:val="single" w:sz="4" w:space="0" w:color="auto"/>
              <w:bottom w:val="single" w:sz="4" w:space="0" w:color="auto"/>
              <w:right w:val="single" w:sz="4" w:space="0" w:color="auto"/>
            </w:tcBorders>
          </w:tcPr>
          <w:p w14:paraId="0ED379C7" w14:textId="77777777" w:rsidR="00767B47" w:rsidRPr="004A7B57" w:rsidRDefault="00767B47" w:rsidP="00767B47">
            <w:pPr>
              <w:autoSpaceDE w:val="0"/>
              <w:autoSpaceDN w:val="0"/>
              <w:adjustRightInd w:val="0"/>
              <w:spacing w:before="120" w:after="0" w:line="240" w:lineRule="auto"/>
              <w:ind w:left="22" w:hanging="11"/>
              <w:rPr>
                <w:bCs/>
                <w:sz w:val="22"/>
              </w:rPr>
            </w:pPr>
          </w:p>
        </w:tc>
      </w:tr>
      <w:tr w:rsidR="00767B47" w:rsidRPr="004A7B57" w14:paraId="167BAD10" w14:textId="77777777" w:rsidTr="00863F91">
        <w:tc>
          <w:tcPr>
            <w:tcW w:w="3085" w:type="dxa"/>
            <w:tcBorders>
              <w:top w:val="single" w:sz="4" w:space="0" w:color="auto"/>
              <w:left w:val="single" w:sz="4" w:space="0" w:color="auto"/>
              <w:bottom w:val="single" w:sz="4" w:space="0" w:color="auto"/>
              <w:right w:val="single" w:sz="4" w:space="0" w:color="auto"/>
            </w:tcBorders>
          </w:tcPr>
          <w:p w14:paraId="53273B58" w14:textId="77777777" w:rsidR="00767B47" w:rsidRPr="004A7B57" w:rsidRDefault="00767B47" w:rsidP="00767B47">
            <w:pPr>
              <w:autoSpaceDE w:val="0"/>
              <w:autoSpaceDN w:val="0"/>
              <w:adjustRightInd w:val="0"/>
              <w:spacing w:before="120" w:after="0" w:line="240" w:lineRule="auto"/>
              <w:ind w:left="22" w:hanging="11"/>
              <w:rPr>
                <w:bCs/>
                <w:sz w:val="22"/>
              </w:rPr>
            </w:pPr>
            <w:r w:rsidRPr="004A7B57">
              <w:rPr>
                <w:bCs/>
                <w:sz w:val="22"/>
              </w:rPr>
              <w:t>MEMBERSHIP NO.:</w:t>
            </w:r>
          </w:p>
        </w:tc>
        <w:tc>
          <w:tcPr>
            <w:tcW w:w="6804" w:type="dxa"/>
            <w:gridSpan w:val="2"/>
            <w:tcBorders>
              <w:top w:val="single" w:sz="4" w:space="0" w:color="auto"/>
              <w:left w:val="single" w:sz="4" w:space="0" w:color="auto"/>
              <w:bottom w:val="single" w:sz="4" w:space="0" w:color="auto"/>
              <w:right w:val="single" w:sz="4" w:space="0" w:color="auto"/>
            </w:tcBorders>
          </w:tcPr>
          <w:p w14:paraId="231C79DC" w14:textId="77777777" w:rsidR="00767B47" w:rsidRPr="004A7B57" w:rsidRDefault="00767B47" w:rsidP="00767B47">
            <w:pPr>
              <w:autoSpaceDE w:val="0"/>
              <w:autoSpaceDN w:val="0"/>
              <w:adjustRightInd w:val="0"/>
              <w:spacing w:before="120" w:after="0" w:line="240" w:lineRule="auto"/>
              <w:ind w:left="22" w:hanging="11"/>
              <w:rPr>
                <w:bCs/>
                <w:sz w:val="22"/>
              </w:rPr>
            </w:pPr>
          </w:p>
        </w:tc>
      </w:tr>
      <w:tr w:rsidR="00767B47" w:rsidRPr="004A7B57" w14:paraId="0559FFDD" w14:textId="77777777" w:rsidTr="00863F91">
        <w:tc>
          <w:tcPr>
            <w:tcW w:w="3085" w:type="dxa"/>
            <w:tcBorders>
              <w:top w:val="single" w:sz="4" w:space="0" w:color="auto"/>
              <w:left w:val="single" w:sz="4" w:space="0" w:color="auto"/>
              <w:bottom w:val="single" w:sz="4" w:space="0" w:color="auto"/>
              <w:right w:val="single" w:sz="4" w:space="0" w:color="auto"/>
            </w:tcBorders>
          </w:tcPr>
          <w:p w14:paraId="21AB04DF" w14:textId="77777777" w:rsidR="00767B47" w:rsidRPr="004A7B57" w:rsidRDefault="00767B47" w:rsidP="00767B47">
            <w:pPr>
              <w:autoSpaceDE w:val="0"/>
              <w:autoSpaceDN w:val="0"/>
              <w:adjustRightInd w:val="0"/>
              <w:spacing w:before="120" w:after="0" w:line="240" w:lineRule="auto"/>
              <w:ind w:left="22" w:hanging="11"/>
              <w:rPr>
                <w:bCs/>
                <w:sz w:val="22"/>
              </w:rPr>
            </w:pPr>
            <w:r w:rsidRPr="004A7B57">
              <w:rPr>
                <w:bCs/>
                <w:sz w:val="22"/>
              </w:rPr>
              <w:t>DISCIPLINE:</w:t>
            </w:r>
          </w:p>
        </w:tc>
        <w:tc>
          <w:tcPr>
            <w:tcW w:w="6804" w:type="dxa"/>
            <w:gridSpan w:val="2"/>
            <w:tcBorders>
              <w:top w:val="single" w:sz="4" w:space="0" w:color="auto"/>
              <w:left w:val="single" w:sz="4" w:space="0" w:color="auto"/>
              <w:bottom w:val="single" w:sz="4" w:space="0" w:color="auto"/>
              <w:right w:val="single" w:sz="4" w:space="0" w:color="auto"/>
            </w:tcBorders>
          </w:tcPr>
          <w:p w14:paraId="38E6B27C" w14:textId="2EBC0E6B" w:rsidR="00767B47" w:rsidRPr="004A7B57" w:rsidRDefault="000878C4" w:rsidP="000878C4">
            <w:pPr>
              <w:autoSpaceDE w:val="0"/>
              <w:autoSpaceDN w:val="0"/>
              <w:adjustRightInd w:val="0"/>
              <w:spacing w:before="120" w:after="0" w:line="240" w:lineRule="auto"/>
              <w:ind w:left="22" w:hanging="11"/>
              <w:rPr>
                <w:b/>
                <w:bCs/>
                <w:sz w:val="22"/>
              </w:rPr>
            </w:pPr>
            <w:r>
              <w:rPr>
                <w:b/>
                <w:bCs/>
                <w:sz w:val="22"/>
              </w:rPr>
              <w:t xml:space="preserve">MINING AND </w:t>
            </w:r>
            <w:r w:rsidR="00533395">
              <w:rPr>
                <w:b/>
                <w:bCs/>
                <w:sz w:val="22"/>
              </w:rPr>
              <w:t>HYDROLOG</w:t>
            </w:r>
            <w:r>
              <w:rPr>
                <w:b/>
                <w:bCs/>
                <w:sz w:val="22"/>
              </w:rPr>
              <w:t>ICAL</w:t>
            </w:r>
            <w:r w:rsidR="00533395">
              <w:rPr>
                <w:b/>
                <w:bCs/>
                <w:sz w:val="22"/>
              </w:rPr>
              <w:t xml:space="preserve"> SURVEYING</w:t>
            </w:r>
          </w:p>
        </w:tc>
      </w:tr>
      <w:tr w:rsidR="00767B47" w:rsidRPr="004A7B57" w14:paraId="2DE96C50" w14:textId="77777777" w:rsidTr="00863F91">
        <w:tc>
          <w:tcPr>
            <w:tcW w:w="3085" w:type="dxa"/>
            <w:tcBorders>
              <w:top w:val="single" w:sz="4" w:space="0" w:color="auto"/>
              <w:left w:val="single" w:sz="4" w:space="0" w:color="auto"/>
              <w:bottom w:val="single" w:sz="4" w:space="0" w:color="auto"/>
              <w:right w:val="single" w:sz="4" w:space="0" w:color="auto"/>
            </w:tcBorders>
          </w:tcPr>
          <w:p w14:paraId="68B97954" w14:textId="77777777" w:rsidR="00767B47" w:rsidRPr="004A7B57" w:rsidRDefault="00767B47" w:rsidP="00767B47">
            <w:pPr>
              <w:autoSpaceDE w:val="0"/>
              <w:autoSpaceDN w:val="0"/>
              <w:adjustRightInd w:val="0"/>
              <w:spacing w:before="120" w:after="0" w:line="240" w:lineRule="auto"/>
              <w:ind w:left="22" w:hanging="11"/>
              <w:rPr>
                <w:bCs/>
                <w:sz w:val="22"/>
              </w:rPr>
            </w:pPr>
            <w:r w:rsidRPr="004A7B57">
              <w:rPr>
                <w:bCs/>
                <w:sz w:val="22"/>
              </w:rPr>
              <w:t>MONTH</w:t>
            </w:r>
            <w:r w:rsidR="004F0B76" w:rsidRPr="004A7B57">
              <w:rPr>
                <w:bCs/>
                <w:sz w:val="22"/>
              </w:rPr>
              <w:t xml:space="preserve"> &amp; PERIOD</w:t>
            </w:r>
            <w:r w:rsidRPr="004A7B57">
              <w:rPr>
                <w:bCs/>
                <w:sz w:val="22"/>
              </w:rPr>
              <w:t>:</w:t>
            </w:r>
          </w:p>
        </w:tc>
        <w:tc>
          <w:tcPr>
            <w:tcW w:w="6804" w:type="dxa"/>
            <w:gridSpan w:val="2"/>
            <w:tcBorders>
              <w:top w:val="single" w:sz="4" w:space="0" w:color="auto"/>
              <w:left w:val="single" w:sz="4" w:space="0" w:color="auto"/>
              <w:bottom w:val="single" w:sz="4" w:space="0" w:color="auto"/>
              <w:right w:val="single" w:sz="4" w:space="0" w:color="auto"/>
            </w:tcBorders>
          </w:tcPr>
          <w:p w14:paraId="2E7086A0" w14:textId="29C75A69" w:rsidR="00767B47" w:rsidRPr="004A7B57" w:rsidRDefault="006A7F44" w:rsidP="00767B47">
            <w:pPr>
              <w:autoSpaceDE w:val="0"/>
              <w:autoSpaceDN w:val="0"/>
              <w:adjustRightInd w:val="0"/>
              <w:spacing w:before="120" w:after="0" w:line="240" w:lineRule="auto"/>
              <w:ind w:left="22" w:hanging="11"/>
              <w:rPr>
                <w:b/>
                <w:bCs/>
                <w:sz w:val="22"/>
              </w:rPr>
            </w:pPr>
            <w:r w:rsidRPr="004A7B57">
              <w:rPr>
                <w:b/>
                <w:bCs/>
                <w:sz w:val="22"/>
              </w:rPr>
              <w:t>e.g.,</w:t>
            </w:r>
            <w:r w:rsidR="004F0B76" w:rsidRPr="004A7B57">
              <w:rPr>
                <w:b/>
                <w:bCs/>
                <w:sz w:val="22"/>
              </w:rPr>
              <w:t xml:space="preserve"> Month 1, June </w:t>
            </w:r>
            <w:r w:rsidRPr="004A7B57">
              <w:rPr>
                <w:b/>
                <w:bCs/>
                <w:sz w:val="22"/>
              </w:rPr>
              <w:t>20</w:t>
            </w:r>
            <w:r>
              <w:rPr>
                <w:b/>
                <w:bCs/>
                <w:sz w:val="22"/>
              </w:rPr>
              <w:t>21</w:t>
            </w:r>
          </w:p>
        </w:tc>
      </w:tr>
      <w:tr w:rsidR="00767B47" w:rsidRPr="004A7B57" w14:paraId="760EA8B5" w14:textId="77777777" w:rsidTr="00863F91">
        <w:trPr>
          <w:trHeight w:val="322"/>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ECF7C6" w14:textId="77777777" w:rsidR="00767B47" w:rsidRPr="004A7B57" w:rsidRDefault="00767B47" w:rsidP="005A0428">
            <w:pPr>
              <w:autoSpaceDE w:val="0"/>
              <w:autoSpaceDN w:val="0"/>
              <w:adjustRightInd w:val="0"/>
              <w:spacing w:before="120" w:after="0" w:line="360" w:lineRule="auto"/>
              <w:ind w:left="22" w:hanging="11"/>
              <w:rPr>
                <w:b/>
                <w:bCs/>
                <w:sz w:val="22"/>
              </w:rPr>
            </w:pPr>
            <w:r w:rsidRPr="004A7B57">
              <w:rPr>
                <w:b/>
                <w:bCs/>
                <w:sz w:val="22"/>
              </w:rPr>
              <w:t>COMPETENC</w:t>
            </w:r>
            <w:r w:rsidR="005A0428" w:rsidRPr="004A7B57">
              <w:rPr>
                <w:b/>
                <w:bCs/>
                <w:sz w:val="22"/>
              </w:rPr>
              <w:t>Y</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A6869" w14:textId="77777777" w:rsidR="00767B47" w:rsidRPr="004A7B57" w:rsidRDefault="00767B47" w:rsidP="00767B47">
            <w:pPr>
              <w:autoSpaceDE w:val="0"/>
              <w:autoSpaceDN w:val="0"/>
              <w:adjustRightInd w:val="0"/>
              <w:spacing w:before="120" w:after="0" w:line="360" w:lineRule="auto"/>
              <w:ind w:left="22" w:hanging="11"/>
              <w:rPr>
                <w:b/>
                <w:bCs/>
                <w:sz w:val="22"/>
              </w:rPr>
            </w:pPr>
            <w:r w:rsidRPr="004A7B57">
              <w:rPr>
                <w:b/>
                <w:bCs/>
                <w:sz w:val="22"/>
              </w:rPr>
              <w:t xml:space="preserve">BRIEF DESCRIPTION OF TOPIC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432D4" w14:textId="77777777" w:rsidR="00767B47" w:rsidRPr="004A7B57" w:rsidRDefault="00767B47" w:rsidP="00863F91">
            <w:pPr>
              <w:autoSpaceDE w:val="0"/>
              <w:autoSpaceDN w:val="0"/>
              <w:adjustRightInd w:val="0"/>
              <w:spacing w:before="120" w:after="0" w:line="360" w:lineRule="auto"/>
              <w:ind w:left="0" w:firstLine="0"/>
              <w:rPr>
                <w:b/>
                <w:bCs/>
                <w:sz w:val="22"/>
              </w:rPr>
            </w:pPr>
            <w:r w:rsidRPr="004A7B57">
              <w:rPr>
                <w:b/>
                <w:bCs/>
                <w:sz w:val="22"/>
              </w:rPr>
              <w:t xml:space="preserve">DURATION </w:t>
            </w:r>
          </w:p>
        </w:tc>
      </w:tr>
      <w:tr w:rsidR="00767B47" w:rsidRPr="004A7B57" w14:paraId="5454ED2A" w14:textId="77777777" w:rsidTr="00863F91">
        <w:trPr>
          <w:trHeight w:val="230"/>
        </w:trPr>
        <w:tc>
          <w:tcPr>
            <w:tcW w:w="3085" w:type="dxa"/>
            <w:tcBorders>
              <w:top w:val="single" w:sz="4" w:space="0" w:color="auto"/>
              <w:left w:val="single" w:sz="4" w:space="0" w:color="auto"/>
              <w:bottom w:val="single" w:sz="4" w:space="0" w:color="auto"/>
              <w:right w:val="single" w:sz="4" w:space="0" w:color="auto"/>
            </w:tcBorders>
          </w:tcPr>
          <w:p w14:paraId="2B6B22B6" w14:textId="77777777" w:rsidR="00767B47" w:rsidRPr="004A7B57" w:rsidRDefault="00767B47" w:rsidP="00767B47">
            <w:pPr>
              <w:autoSpaceDE w:val="0"/>
              <w:autoSpaceDN w:val="0"/>
              <w:adjustRightInd w:val="0"/>
              <w:spacing w:before="120" w:after="0" w:line="360" w:lineRule="auto"/>
              <w:ind w:left="22" w:hanging="11"/>
              <w:rPr>
                <w:bCs/>
                <w:sz w:val="20"/>
                <w:szCs w:val="20"/>
              </w:rPr>
            </w:pPr>
          </w:p>
          <w:p w14:paraId="481F7CCE" w14:textId="77777777" w:rsidR="004F0B76" w:rsidRPr="004A7B57" w:rsidRDefault="004F0B76" w:rsidP="004F0B76">
            <w:pPr>
              <w:autoSpaceDE w:val="0"/>
              <w:autoSpaceDN w:val="0"/>
              <w:adjustRightInd w:val="0"/>
              <w:spacing w:before="120" w:after="0" w:line="360" w:lineRule="auto"/>
              <w:ind w:left="0" w:firstLine="0"/>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7B03B8C2"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D3E715" w14:textId="77777777" w:rsidR="00767B47" w:rsidRPr="004A7B57" w:rsidRDefault="00767B47" w:rsidP="00767B47">
            <w:pPr>
              <w:autoSpaceDE w:val="0"/>
              <w:autoSpaceDN w:val="0"/>
              <w:adjustRightInd w:val="0"/>
              <w:spacing w:before="120" w:after="0" w:line="360" w:lineRule="auto"/>
              <w:ind w:left="22" w:hanging="11"/>
              <w:rPr>
                <w:bCs/>
                <w:sz w:val="20"/>
                <w:szCs w:val="20"/>
              </w:rPr>
            </w:pPr>
          </w:p>
        </w:tc>
      </w:tr>
      <w:tr w:rsidR="00767B47" w:rsidRPr="004A7B57" w14:paraId="501A8EBB" w14:textId="77777777" w:rsidTr="00863F91">
        <w:tc>
          <w:tcPr>
            <w:tcW w:w="3085" w:type="dxa"/>
            <w:tcBorders>
              <w:top w:val="single" w:sz="4" w:space="0" w:color="auto"/>
              <w:left w:val="single" w:sz="4" w:space="0" w:color="auto"/>
              <w:bottom w:val="single" w:sz="4" w:space="0" w:color="auto"/>
              <w:right w:val="single" w:sz="4" w:space="0" w:color="auto"/>
            </w:tcBorders>
          </w:tcPr>
          <w:p w14:paraId="591B4A9C" w14:textId="77777777" w:rsidR="00767B47" w:rsidRPr="004A7B57" w:rsidRDefault="00767B47" w:rsidP="00767B47">
            <w:pPr>
              <w:autoSpaceDE w:val="0"/>
              <w:autoSpaceDN w:val="0"/>
              <w:adjustRightInd w:val="0"/>
              <w:spacing w:before="120" w:after="0" w:line="360" w:lineRule="auto"/>
              <w:ind w:left="22" w:hanging="11"/>
              <w:rPr>
                <w:bCs/>
                <w:sz w:val="20"/>
                <w:szCs w:val="20"/>
              </w:rPr>
            </w:pPr>
          </w:p>
          <w:p w14:paraId="070A2129"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AA6D73F"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9C4BF3" w14:textId="77777777" w:rsidR="00767B47" w:rsidRPr="004A7B57" w:rsidRDefault="00767B47" w:rsidP="00767B47">
            <w:pPr>
              <w:autoSpaceDE w:val="0"/>
              <w:autoSpaceDN w:val="0"/>
              <w:adjustRightInd w:val="0"/>
              <w:spacing w:before="120" w:after="0" w:line="360" w:lineRule="auto"/>
              <w:ind w:left="22" w:hanging="11"/>
              <w:rPr>
                <w:bCs/>
                <w:sz w:val="20"/>
                <w:szCs w:val="20"/>
              </w:rPr>
            </w:pPr>
          </w:p>
        </w:tc>
      </w:tr>
      <w:tr w:rsidR="00767B47" w:rsidRPr="004A7B57" w14:paraId="1082C226" w14:textId="77777777" w:rsidTr="00863F91">
        <w:tc>
          <w:tcPr>
            <w:tcW w:w="3085" w:type="dxa"/>
            <w:tcBorders>
              <w:top w:val="single" w:sz="4" w:space="0" w:color="auto"/>
              <w:left w:val="single" w:sz="4" w:space="0" w:color="auto"/>
              <w:bottom w:val="single" w:sz="4" w:space="0" w:color="auto"/>
              <w:right w:val="single" w:sz="4" w:space="0" w:color="auto"/>
            </w:tcBorders>
          </w:tcPr>
          <w:p w14:paraId="25E27387" w14:textId="77777777" w:rsidR="00767B47" w:rsidRPr="004A7B57" w:rsidRDefault="00767B47" w:rsidP="00767B47">
            <w:pPr>
              <w:autoSpaceDE w:val="0"/>
              <w:autoSpaceDN w:val="0"/>
              <w:adjustRightInd w:val="0"/>
              <w:spacing w:before="120" w:after="0" w:line="360" w:lineRule="auto"/>
              <w:ind w:left="22" w:hanging="11"/>
              <w:rPr>
                <w:bCs/>
                <w:sz w:val="20"/>
                <w:szCs w:val="20"/>
              </w:rPr>
            </w:pPr>
          </w:p>
          <w:p w14:paraId="7B76C27A"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60FCA9E"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DCD275" w14:textId="77777777" w:rsidR="00767B47" w:rsidRPr="004A7B57" w:rsidRDefault="00767B47" w:rsidP="00767B47">
            <w:pPr>
              <w:autoSpaceDE w:val="0"/>
              <w:autoSpaceDN w:val="0"/>
              <w:adjustRightInd w:val="0"/>
              <w:spacing w:before="120" w:after="0" w:line="360" w:lineRule="auto"/>
              <w:ind w:left="22" w:hanging="11"/>
              <w:rPr>
                <w:bCs/>
                <w:sz w:val="20"/>
                <w:szCs w:val="20"/>
              </w:rPr>
            </w:pPr>
          </w:p>
        </w:tc>
      </w:tr>
      <w:tr w:rsidR="00767B47" w:rsidRPr="004A7B57" w14:paraId="7238BEDB" w14:textId="77777777" w:rsidTr="00863F91">
        <w:tc>
          <w:tcPr>
            <w:tcW w:w="3085" w:type="dxa"/>
            <w:tcBorders>
              <w:top w:val="single" w:sz="4" w:space="0" w:color="auto"/>
              <w:left w:val="single" w:sz="4" w:space="0" w:color="auto"/>
              <w:bottom w:val="single" w:sz="4" w:space="0" w:color="auto"/>
              <w:right w:val="single" w:sz="4" w:space="0" w:color="auto"/>
            </w:tcBorders>
          </w:tcPr>
          <w:p w14:paraId="035EF829" w14:textId="77777777" w:rsidR="00767B47" w:rsidRPr="004A7B57" w:rsidRDefault="00767B47" w:rsidP="00767B47">
            <w:pPr>
              <w:autoSpaceDE w:val="0"/>
              <w:autoSpaceDN w:val="0"/>
              <w:adjustRightInd w:val="0"/>
              <w:spacing w:before="120" w:after="0" w:line="360" w:lineRule="auto"/>
              <w:ind w:left="22" w:hanging="11"/>
              <w:rPr>
                <w:bCs/>
                <w:sz w:val="20"/>
                <w:szCs w:val="20"/>
              </w:rPr>
            </w:pPr>
          </w:p>
          <w:p w14:paraId="6D62F3E4"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0833581C" w14:textId="77777777" w:rsidR="004F0B76" w:rsidRPr="004A7B57" w:rsidRDefault="004F0B76"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C7DB67" w14:textId="77777777" w:rsidR="00767B47" w:rsidRPr="004A7B57" w:rsidRDefault="00767B47" w:rsidP="00767B47">
            <w:pPr>
              <w:autoSpaceDE w:val="0"/>
              <w:autoSpaceDN w:val="0"/>
              <w:adjustRightInd w:val="0"/>
              <w:spacing w:before="120" w:after="0" w:line="360" w:lineRule="auto"/>
              <w:ind w:left="22" w:hanging="11"/>
              <w:rPr>
                <w:bCs/>
                <w:sz w:val="20"/>
                <w:szCs w:val="20"/>
              </w:rPr>
            </w:pPr>
          </w:p>
        </w:tc>
      </w:tr>
      <w:tr w:rsidR="00EC67C4" w:rsidRPr="004A7B57" w14:paraId="3D8A591A" w14:textId="77777777" w:rsidTr="00863F91">
        <w:tc>
          <w:tcPr>
            <w:tcW w:w="3085" w:type="dxa"/>
            <w:tcBorders>
              <w:top w:val="single" w:sz="4" w:space="0" w:color="auto"/>
              <w:left w:val="single" w:sz="4" w:space="0" w:color="auto"/>
              <w:bottom w:val="single" w:sz="4" w:space="0" w:color="auto"/>
              <w:right w:val="single" w:sz="4" w:space="0" w:color="auto"/>
            </w:tcBorders>
          </w:tcPr>
          <w:p w14:paraId="05FEB97E" w14:textId="77777777" w:rsidR="00EC67C4" w:rsidRPr="004A7B57" w:rsidRDefault="00EC67C4" w:rsidP="00767B47">
            <w:pPr>
              <w:autoSpaceDE w:val="0"/>
              <w:autoSpaceDN w:val="0"/>
              <w:adjustRightInd w:val="0"/>
              <w:spacing w:before="120" w:after="0" w:line="360" w:lineRule="auto"/>
              <w:ind w:left="22" w:hanging="11"/>
              <w:rPr>
                <w:bCs/>
                <w:sz w:val="20"/>
                <w:szCs w:val="20"/>
              </w:rPr>
            </w:pPr>
          </w:p>
          <w:p w14:paraId="181ED9D6"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7297B005"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48A262"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r>
      <w:tr w:rsidR="00EC67C4" w:rsidRPr="004A7B57" w14:paraId="2675596C" w14:textId="77777777" w:rsidTr="00863F91">
        <w:tc>
          <w:tcPr>
            <w:tcW w:w="3085" w:type="dxa"/>
            <w:tcBorders>
              <w:top w:val="single" w:sz="4" w:space="0" w:color="auto"/>
              <w:left w:val="single" w:sz="4" w:space="0" w:color="auto"/>
              <w:bottom w:val="single" w:sz="4" w:space="0" w:color="auto"/>
              <w:right w:val="single" w:sz="4" w:space="0" w:color="auto"/>
            </w:tcBorders>
          </w:tcPr>
          <w:p w14:paraId="7F890991" w14:textId="77777777" w:rsidR="00EC67C4" w:rsidRPr="004A7B57" w:rsidRDefault="00EC67C4" w:rsidP="00767B47">
            <w:pPr>
              <w:autoSpaceDE w:val="0"/>
              <w:autoSpaceDN w:val="0"/>
              <w:adjustRightInd w:val="0"/>
              <w:spacing w:before="120" w:after="0" w:line="360" w:lineRule="auto"/>
              <w:ind w:left="22" w:hanging="11"/>
              <w:rPr>
                <w:bCs/>
                <w:sz w:val="20"/>
                <w:szCs w:val="20"/>
              </w:rPr>
            </w:pPr>
          </w:p>
          <w:p w14:paraId="4740F8AF"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29138E7"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40BBE7"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r>
      <w:tr w:rsidR="00EC67C4" w:rsidRPr="004A7B57" w14:paraId="608D5305" w14:textId="77777777" w:rsidTr="00863F91">
        <w:tc>
          <w:tcPr>
            <w:tcW w:w="3085" w:type="dxa"/>
            <w:tcBorders>
              <w:top w:val="single" w:sz="4" w:space="0" w:color="auto"/>
              <w:left w:val="single" w:sz="4" w:space="0" w:color="auto"/>
              <w:bottom w:val="single" w:sz="4" w:space="0" w:color="auto"/>
              <w:right w:val="single" w:sz="4" w:space="0" w:color="auto"/>
            </w:tcBorders>
          </w:tcPr>
          <w:p w14:paraId="7EF4492A" w14:textId="77777777" w:rsidR="00EC67C4" w:rsidRPr="004A7B57" w:rsidRDefault="00EC67C4" w:rsidP="00767B47">
            <w:pPr>
              <w:autoSpaceDE w:val="0"/>
              <w:autoSpaceDN w:val="0"/>
              <w:adjustRightInd w:val="0"/>
              <w:spacing w:before="120" w:after="0" w:line="360" w:lineRule="auto"/>
              <w:ind w:left="22" w:hanging="11"/>
              <w:rPr>
                <w:bCs/>
                <w:sz w:val="20"/>
                <w:szCs w:val="20"/>
              </w:rPr>
            </w:pPr>
          </w:p>
          <w:p w14:paraId="7CA7D4A7"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4D96095F"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F26159" w14:textId="77777777" w:rsidR="00EC67C4" w:rsidRPr="004A7B57" w:rsidRDefault="00EC67C4" w:rsidP="00767B47">
            <w:pPr>
              <w:autoSpaceDE w:val="0"/>
              <w:autoSpaceDN w:val="0"/>
              <w:adjustRightInd w:val="0"/>
              <w:spacing w:before="120" w:after="0" w:line="360" w:lineRule="auto"/>
              <w:ind w:left="22" w:hanging="11"/>
              <w:rPr>
                <w:bCs/>
                <w:sz w:val="20"/>
                <w:szCs w:val="20"/>
              </w:rPr>
            </w:pPr>
          </w:p>
        </w:tc>
      </w:tr>
      <w:tr w:rsidR="00863F91" w:rsidRPr="004A7B57" w14:paraId="48F52064" w14:textId="77777777" w:rsidTr="00863F91">
        <w:tc>
          <w:tcPr>
            <w:tcW w:w="3085" w:type="dxa"/>
            <w:tcBorders>
              <w:top w:val="single" w:sz="4" w:space="0" w:color="auto"/>
              <w:left w:val="single" w:sz="4" w:space="0" w:color="auto"/>
              <w:bottom w:val="single" w:sz="4" w:space="0" w:color="auto"/>
              <w:right w:val="single" w:sz="4" w:space="0" w:color="auto"/>
            </w:tcBorders>
          </w:tcPr>
          <w:p w14:paraId="28B6CFCB" w14:textId="77777777" w:rsidR="00863F91" w:rsidRPr="004A7B57" w:rsidRDefault="00863F91" w:rsidP="00767B47">
            <w:pPr>
              <w:autoSpaceDE w:val="0"/>
              <w:autoSpaceDN w:val="0"/>
              <w:adjustRightInd w:val="0"/>
              <w:spacing w:before="120" w:after="0" w:line="360" w:lineRule="auto"/>
              <w:ind w:left="22" w:hanging="11"/>
              <w:rPr>
                <w:bCs/>
                <w:sz w:val="20"/>
                <w:szCs w:val="20"/>
              </w:rPr>
            </w:pPr>
          </w:p>
          <w:p w14:paraId="084E6495" w14:textId="77777777" w:rsidR="00863F91" w:rsidRPr="004A7B57" w:rsidRDefault="00863F91" w:rsidP="00767B47">
            <w:pPr>
              <w:autoSpaceDE w:val="0"/>
              <w:autoSpaceDN w:val="0"/>
              <w:adjustRightInd w:val="0"/>
              <w:spacing w:before="120" w:after="0" w:line="360" w:lineRule="auto"/>
              <w:ind w:left="22" w:hanging="11"/>
              <w:rPr>
                <w:bCs/>
                <w:sz w:val="20"/>
                <w:szCs w:val="20"/>
              </w:rPr>
            </w:pPr>
          </w:p>
        </w:tc>
        <w:tc>
          <w:tcPr>
            <w:tcW w:w="5245" w:type="dxa"/>
            <w:tcBorders>
              <w:top w:val="single" w:sz="4" w:space="0" w:color="auto"/>
              <w:left w:val="single" w:sz="4" w:space="0" w:color="auto"/>
              <w:bottom w:val="single" w:sz="4" w:space="0" w:color="auto"/>
              <w:right w:val="single" w:sz="4" w:space="0" w:color="auto"/>
            </w:tcBorders>
          </w:tcPr>
          <w:p w14:paraId="427566B2" w14:textId="77777777" w:rsidR="00863F91" w:rsidRPr="004A7B57" w:rsidRDefault="00863F91" w:rsidP="00767B47">
            <w:pPr>
              <w:autoSpaceDE w:val="0"/>
              <w:autoSpaceDN w:val="0"/>
              <w:adjustRightInd w:val="0"/>
              <w:spacing w:before="120" w:after="0" w:line="360" w:lineRule="auto"/>
              <w:ind w:left="22" w:hanging="11"/>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F187D7" w14:textId="77777777" w:rsidR="00863F91" w:rsidRPr="004A7B57" w:rsidRDefault="00863F91" w:rsidP="00767B47">
            <w:pPr>
              <w:autoSpaceDE w:val="0"/>
              <w:autoSpaceDN w:val="0"/>
              <w:adjustRightInd w:val="0"/>
              <w:spacing w:before="120" w:after="0" w:line="360" w:lineRule="auto"/>
              <w:ind w:left="22" w:hanging="11"/>
              <w:rPr>
                <w:bCs/>
                <w:sz w:val="20"/>
                <w:szCs w:val="20"/>
              </w:rPr>
            </w:pPr>
          </w:p>
        </w:tc>
      </w:tr>
      <w:tr w:rsidR="00EC67C4" w:rsidRPr="004A7B57" w14:paraId="7608532F" w14:textId="77777777" w:rsidTr="00863F91">
        <w:trPr>
          <w:trHeight w:val="230"/>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87BA2" w14:textId="77777777" w:rsidR="00EC67C4" w:rsidRPr="004A7B57" w:rsidRDefault="00EC67C4" w:rsidP="00EC67C4">
            <w:pPr>
              <w:autoSpaceDE w:val="0"/>
              <w:autoSpaceDN w:val="0"/>
              <w:adjustRightInd w:val="0"/>
              <w:spacing w:before="120" w:after="0" w:line="360" w:lineRule="auto"/>
              <w:ind w:left="22" w:hanging="11"/>
              <w:rPr>
                <w:b/>
                <w:bCs/>
                <w:sz w:val="22"/>
              </w:rPr>
            </w:pPr>
            <w:r w:rsidRPr="004A7B57">
              <w:rPr>
                <w:b/>
                <w:bCs/>
                <w:sz w:val="22"/>
              </w:rPr>
              <w:t>SUPERVISOR:</w:t>
            </w:r>
          </w:p>
        </w:tc>
        <w:tc>
          <w:tcPr>
            <w:tcW w:w="5245" w:type="dxa"/>
            <w:vMerge w:val="restart"/>
            <w:tcBorders>
              <w:top w:val="single" w:sz="4" w:space="0" w:color="auto"/>
              <w:left w:val="single" w:sz="4" w:space="0" w:color="auto"/>
              <w:right w:val="nil"/>
            </w:tcBorders>
          </w:tcPr>
          <w:p w14:paraId="37DBF7DA" w14:textId="77777777" w:rsidR="00EC67C4" w:rsidRPr="004A7B57" w:rsidRDefault="00EC67C4" w:rsidP="00EC67C4">
            <w:pPr>
              <w:autoSpaceDE w:val="0"/>
              <w:autoSpaceDN w:val="0"/>
              <w:adjustRightInd w:val="0"/>
              <w:spacing w:before="120" w:after="0" w:line="360" w:lineRule="auto"/>
              <w:ind w:left="22" w:hanging="11"/>
              <w:rPr>
                <w:bCs/>
                <w:sz w:val="22"/>
              </w:rPr>
            </w:pPr>
          </w:p>
          <w:p w14:paraId="0CC045BB" w14:textId="77777777" w:rsidR="00EC67C4" w:rsidRPr="004A7B57" w:rsidRDefault="00EC67C4" w:rsidP="00EC67C4">
            <w:pPr>
              <w:autoSpaceDE w:val="0"/>
              <w:autoSpaceDN w:val="0"/>
              <w:adjustRightInd w:val="0"/>
              <w:spacing w:before="120" w:after="0" w:line="360" w:lineRule="auto"/>
              <w:ind w:left="22" w:hanging="11"/>
              <w:rPr>
                <w:bCs/>
                <w:sz w:val="22"/>
              </w:rPr>
            </w:pPr>
          </w:p>
          <w:p w14:paraId="473FE11D" w14:textId="77777777" w:rsidR="00EC67C4" w:rsidRPr="004A7B57" w:rsidRDefault="00EC67C4" w:rsidP="00EC67C4">
            <w:pPr>
              <w:autoSpaceDE w:val="0"/>
              <w:autoSpaceDN w:val="0"/>
              <w:adjustRightInd w:val="0"/>
              <w:spacing w:before="120" w:after="0" w:line="360" w:lineRule="auto"/>
              <w:ind w:left="22" w:hanging="11"/>
              <w:rPr>
                <w:bCs/>
                <w:sz w:val="22"/>
              </w:rPr>
            </w:pPr>
            <w:r w:rsidRPr="004A7B57">
              <w:rPr>
                <w:bCs/>
                <w:sz w:val="22"/>
              </w:rPr>
              <w:t>……………………………………………..</w:t>
            </w:r>
          </w:p>
        </w:tc>
        <w:tc>
          <w:tcPr>
            <w:tcW w:w="1559" w:type="dxa"/>
            <w:vMerge w:val="restart"/>
            <w:tcBorders>
              <w:top w:val="nil"/>
              <w:left w:val="nil"/>
              <w:bottom w:val="nil"/>
              <w:right w:val="single" w:sz="4" w:space="0" w:color="auto"/>
            </w:tcBorders>
          </w:tcPr>
          <w:p w14:paraId="78ABE8A1" w14:textId="77777777" w:rsidR="00EC67C4" w:rsidRPr="004A7B57" w:rsidRDefault="00EC67C4" w:rsidP="00EC67C4">
            <w:pPr>
              <w:autoSpaceDE w:val="0"/>
              <w:autoSpaceDN w:val="0"/>
              <w:adjustRightInd w:val="0"/>
              <w:spacing w:before="120" w:after="0" w:line="360" w:lineRule="auto"/>
              <w:ind w:left="22" w:hanging="11"/>
              <w:jc w:val="center"/>
              <w:rPr>
                <w:b/>
                <w:bCs/>
                <w:sz w:val="22"/>
              </w:rPr>
            </w:pPr>
            <w:r w:rsidRPr="004A7B57">
              <w:rPr>
                <w:b/>
                <w:bCs/>
                <w:sz w:val="22"/>
              </w:rPr>
              <w:t>STAMP</w:t>
            </w:r>
          </w:p>
        </w:tc>
      </w:tr>
      <w:tr w:rsidR="00EC67C4" w:rsidRPr="004A7B57" w14:paraId="41FC2AEC" w14:textId="77777777"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C2517" w14:textId="77777777" w:rsidR="00EC67C4" w:rsidRPr="004A7B57" w:rsidRDefault="00EC67C4" w:rsidP="00EC67C4">
            <w:pPr>
              <w:autoSpaceDE w:val="0"/>
              <w:autoSpaceDN w:val="0"/>
              <w:adjustRightInd w:val="0"/>
              <w:spacing w:before="120" w:after="0" w:line="360" w:lineRule="auto"/>
              <w:ind w:left="22" w:hanging="11"/>
              <w:rPr>
                <w:b/>
                <w:bCs/>
                <w:sz w:val="22"/>
              </w:rPr>
            </w:pPr>
          </w:p>
          <w:p w14:paraId="27D7B64E" w14:textId="77777777" w:rsidR="00EC67C4" w:rsidRPr="004A7B57" w:rsidRDefault="00EC67C4" w:rsidP="00EC67C4">
            <w:pPr>
              <w:autoSpaceDE w:val="0"/>
              <w:autoSpaceDN w:val="0"/>
              <w:adjustRightInd w:val="0"/>
              <w:spacing w:before="120" w:after="0" w:line="360" w:lineRule="auto"/>
              <w:ind w:left="22" w:hanging="11"/>
              <w:rPr>
                <w:b/>
                <w:bCs/>
                <w:sz w:val="22"/>
              </w:rPr>
            </w:pPr>
            <w:r w:rsidRPr="004A7B57">
              <w:rPr>
                <w:b/>
                <w:bCs/>
                <w:sz w:val="22"/>
              </w:rPr>
              <w:t>SIGNATURE &amp; DATE:</w:t>
            </w:r>
          </w:p>
        </w:tc>
        <w:tc>
          <w:tcPr>
            <w:tcW w:w="5245" w:type="dxa"/>
            <w:vMerge/>
            <w:tcBorders>
              <w:left w:val="single" w:sz="4" w:space="0" w:color="auto"/>
              <w:bottom w:val="single" w:sz="4" w:space="0" w:color="auto"/>
              <w:right w:val="nil"/>
            </w:tcBorders>
          </w:tcPr>
          <w:p w14:paraId="197984BD" w14:textId="77777777" w:rsidR="00EC67C4" w:rsidRPr="004A7B57" w:rsidRDefault="00EC67C4" w:rsidP="00EC67C4">
            <w:pPr>
              <w:autoSpaceDE w:val="0"/>
              <w:autoSpaceDN w:val="0"/>
              <w:adjustRightInd w:val="0"/>
              <w:spacing w:before="120" w:after="0" w:line="360" w:lineRule="auto"/>
              <w:ind w:left="22" w:hanging="11"/>
              <w:rPr>
                <w:bCs/>
                <w:sz w:val="22"/>
              </w:rPr>
            </w:pPr>
          </w:p>
        </w:tc>
        <w:tc>
          <w:tcPr>
            <w:tcW w:w="1559" w:type="dxa"/>
            <w:vMerge/>
            <w:tcBorders>
              <w:top w:val="nil"/>
              <w:left w:val="nil"/>
              <w:bottom w:val="single" w:sz="4" w:space="0" w:color="auto"/>
              <w:right w:val="single" w:sz="4" w:space="0" w:color="auto"/>
            </w:tcBorders>
          </w:tcPr>
          <w:p w14:paraId="65E5F530" w14:textId="77777777" w:rsidR="00EC67C4" w:rsidRPr="004A7B57" w:rsidRDefault="00EC67C4" w:rsidP="00EC67C4">
            <w:pPr>
              <w:autoSpaceDE w:val="0"/>
              <w:autoSpaceDN w:val="0"/>
              <w:adjustRightInd w:val="0"/>
              <w:spacing w:before="120" w:after="0" w:line="360" w:lineRule="auto"/>
              <w:ind w:left="22" w:hanging="11"/>
              <w:rPr>
                <w:bCs/>
                <w:sz w:val="22"/>
              </w:rPr>
            </w:pPr>
          </w:p>
        </w:tc>
      </w:tr>
      <w:tr w:rsidR="00EC67C4" w:rsidRPr="004A7B57" w14:paraId="3EE4E6C9" w14:textId="77777777"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77C93" w14:textId="77777777" w:rsidR="00EC67C4" w:rsidRPr="004A7B57" w:rsidRDefault="00EC67C4" w:rsidP="00EC67C4">
            <w:pPr>
              <w:autoSpaceDE w:val="0"/>
              <w:autoSpaceDN w:val="0"/>
              <w:adjustRightInd w:val="0"/>
              <w:spacing w:before="120" w:after="0" w:line="360" w:lineRule="auto"/>
              <w:ind w:left="22" w:hanging="11"/>
              <w:rPr>
                <w:b/>
                <w:bCs/>
                <w:sz w:val="22"/>
              </w:rPr>
            </w:pPr>
            <w:r w:rsidRPr="004A7B57">
              <w:rPr>
                <w:b/>
                <w:bCs/>
                <w:sz w:val="22"/>
              </w:rPr>
              <w:t>EMPLOYER:</w:t>
            </w:r>
          </w:p>
        </w:tc>
        <w:tc>
          <w:tcPr>
            <w:tcW w:w="5245" w:type="dxa"/>
            <w:vMerge w:val="restart"/>
            <w:tcBorders>
              <w:top w:val="single" w:sz="4" w:space="0" w:color="auto"/>
              <w:left w:val="single" w:sz="4" w:space="0" w:color="auto"/>
              <w:right w:val="nil"/>
            </w:tcBorders>
          </w:tcPr>
          <w:p w14:paraId="7442C8E6" w14:textId="77777777" w:rsidR="00EC67C4" w:rsidRPr="004A7B57" w:rsidRDefault="00EC67C4" w:rsidP="00EC67C4">
            <w:pPr>
              <w:autoSpaceDE w:val="0"/>
              <w:autoSpaceDN w:val="0"/>
              <w:adjustRightInd w:val="0"/>
              <w:spacing w:before="120" w:after="0" w:line="360" w:lineRule="auto"/>
              <w:ind w:left="22" w:hanging="11"/>
              <w:rPr>
                <w:bCs/>
                <w:sz w:val="22"/>
              </w:rPr>
            </w:pPr>
          </w:p>
          <w:p w14:paraId="412213EC" w14:textId="77777777" w:rsidR="00EC67C4" w:rsidRPr="004A7B57" w:rsidRDefault="00EC67C4" w:rsidP="00EC67C4">
            <w:pPr>
              <w:autoSpaceDE w:val="0"/>
              <w:autoSpaceDN w:val="0"/>
              <w:adjustRightInd w:val="0"/>
              <w:spacing w:before="120" w:after="0" w:line="360" w:lineRule="auto"/>
              <w:ind w:left="22" w:hanging="11"/>
              <w:rPr>
                <w:bCs/>
                <w:sz w:val="22"/>
              </w:rPr>
            </w:pPr>
          </w:p>
          <w:p w14:paraId="53631296" w14:textId="77777777" w:rsidR="00EC67C4" w:rsidRPr="004A7B57" w:rsidRDefault="00EC67C4" w:rsidP="00EC67C4">
            <w:pPr>
              <w:autoSpaceDE w:val="0"/>
              <w:autoSpaceDN w:val="0"/>
              <w:adjustRightInd w:val="0"/>
              <w:spacing w:before="120" w:after="0" w:line="360" w:lineRule="auto"/>
              <w:ind w:left="22" w:hanging="11"/>
              <w:rPr>
                <w:bCs/>
                <w:sz w:val="22"/>
              </w:rPr>
            </w:pPr>
            <w:r w:rsidRPr="004A7B57">
              <w:rPr>
                <w:bCs/>
                <w:sz w:val="22"/>
              </w:rPr>
              <w:t>…………………………………….……….</w:t>
            </w:r>
          </w:p>
        </w:tc>
        <w:tc>
          <w:tcPr>
            <w:tcW w:w="1559" w:type="dxa"/>
            <w:vMerge w:val="restart"/>
            <w:tcBorders>
              <w:top w:val="single" w:sz="4" w:space="0" w:color="auto"/>
              <w:left w:val="nil"/>
              <w:bottom w:val="nil"/>
              <w:right w:val="single" w:sz="4" w:space="0" w:color="auto"/>
            </w:tcBorders>
          </w:tcPr>
          <w:p w14:paraId="1ACCD3C5" w14:textId="77777777" w:rsidR="00EC67C4" w:rsidRPr="004A7B57" w:rsidRDefault="00EC67C4" w:rsidP="00EC67C4">
            <w:pPr>
              <w:autoSpaceDE w:val="0"/>
              <w:autoSpaceDN w:val="0"/>
              <w:adjustRightInd w:val="0"/>
              <w:spacing w:before="120" w:after="0" w:line="360" w:lineRule="auto"/>
              <w:ind w:left="22" w:hanging="11"/>
              <w:jc w:val="center"/>
              <w:rPr>
                <w:bCs/>
                <w:sz w:val="22"/>
              </w:rPr>
            </w:pPr>
            <w:r w:rsidRPr="004A7B57">
              <w:rPr>
                <w:b/>
                <w:bCs/>
                <w:sz w:val="22"/>
              </w:rPr>
              <w:lastRenderedPageBreak/>
              <w:t>STAMP</w:t>
            </w:r>
          </w:p>
        </w:tc>
      </w:tr>
      <w:tr w:rsidR="00EC67C4" w:rsidRPr="004A7B57" w14:paraId="207B62A9" w14:textId="77777777" w:rsidTr="00863F91">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68C07" w14:textId="77777777" w:rsidR="00EC67C4" w:rsidRPr="004A7B57" w:rsidRDefault="00EC67C4" w:rsidP="00EC67C4">
            <w:pPr>
              <w:autoSpaceDE w:val="0"/>
              <w:autoSpaceDN w:val="0"/>
              <w:adjustRightInd w:val="0"/>
              <w:spacing w:before="120" w:after="0" w:line="360" w:lineRule="auto"/>
              <w:ind w:left="22" w:hanging="11"/>
              <w:rPr>
                <w:b/>
                <w:bCs/>
                <w:sz w:val="22"/>
              </w:rPr>
            </w:pPr>
          </w:p>
          <w:p w14:paraId="54E6CEAB" w14:textId="77777777" w:rsidR="00EC67C4" w:rsidRPr="004A7B57" w:rsidRDefault="00EC67C4" w:rsidP="00EC67C4">
            <w:pPr>
              <w:autoSpaceDE w:val="0"/>
              <w:autoSpaceDN w:val="0"/>
              <w:adjustRightInd w:val="0"/>
              <w:spacing w:before="120" w:after="0" w:line="360" w:lineRule="auto"/>
              <w:ind w:left="22" w:hanging="11"/>
              <w:rPr>
                <w:b/>
                <w:bCs/>
                <w:sz w:val="22"/>
              </w:rPr>
            </w:pPr>
            <w:r w:rsidRPr="004A7B57">
              <w:rPr>
                <w:b/>
                <w:bCs/>
                <w:sz w:val="22"/>
              </w:rPr>
              <w:t>SIGNATURE &amp; DATE:</w:t>
            </w:r>
          </w:p>
        </w:tc>
        <w:tc>
          <w:tcPr>
            <w:tcW w:w="5245" w:type="dxa"/>
            <w:vMerge/>
            <w:tcBorders>
              <w:left w:val="single" w:sz="4" w:space="0" w:color="auto"/>
              <w:bottom w:val="single" w:sz="4" w:space="0" w:color="auto"/>
              <w:right w:val="nil"/>
            </w:tcBorders>
          </w:tcPr>
          <w:p w14:paraId="35936624" w14:textId="77777777" w:rsidR="00EC67C4" w:rsidRPr="004A7B57" w:rsidRDefault="00EC67C4" w:rsidP="00EC67C4">
            <w:pPr>
              <w:autoSpaceDE w:val="0"/>
              <w:autoSpaceDN w:val="0"/>
              <w:adjustRightInd w:val="0"/>
              <w:spacing w:before="120" w:after="0" w:line="360" w:lineRule="auto"/>
              <w:ind w:left="22" w:hanging="11"/>
              <w:rPr>
                <w:bCs/>
                <w:sz w:val="22"/>
              </w:rPr>
            </w:pPr>
          </w:p>
        </w:tc>
        <w:tc>
          <w:tcPr>
            <w:tcW w:w="1559" w:type="dxa"/>
            <w:vMerge/>
            <w:tcBorders>
              <w:top w:val="nil"/>
              <w:left w:val="nil"/>
              <w:bottom w:val="single" w:sz="4" w:space="0" w:color="auto"/>
              <w:right w:val="single" w:sz="4" w:space="0" w:color="auto"/>
            </w:tcBorders>
          </w:tcPr>
          <w:p w14:paraId="72C23BC1" w14:textId="77777777" w:rsidR="00EC67C4" w:rsidRPr="004A7B57" w:rsidRDefault="00EC67C4" w:rsidP="00EC67C4">
            <w:pPr>
              <w:autoSpaceDE w:val="0"/>
              <w:autoSpaceDN w:val="0"/>
              <w:adjustRightInd w:val="0"/>
              <w:spacing w:before="120" w:after="0" w:line="360" w:lineRule="auto"/>
              <w:ind w:left="22" w:hanging="11"/>
              <w:rPr>
                <w:bCs/>
                <w:sz w:val="22"/>
              </w:rPr>
            </w:pPr>
          </w:p>
        </w:tc>
      </w:tr>
    </w:tbl>
    <w:p w14:paraId="3884B780" w14:textId="77777777" w:rsidR="004F0B76" w:rsidRPr="004A7B57" w:rsidRDefault="004F0B76" w:rsidP="00F708AD">
      <w:pPr>
        <w:autoSpaceDE w:val="0"/>
        <w:autoSpaceDN w:val="0"/>
        <w:adjustRightInd w:val="0"/>
        <w:spacing w:line="480" w:lineRule="auto"/>
        <w:jc w:val="both"/>
        <w:rPr>
          <w:bCs/>
          <w:color w:val="808080"/>
          <w:sz w:val="22"/>
        </w:rPr>
      </w:pPr>
    </w:p>
    <w:p w14:paraId="568075A0" w14:textId="77777777" w:rsidR="0078385D" w:rsidRPr="004A7B57" w:rsidRDefault="0078385D" w:rsidP="0078385D">
      <w:pPr>
        <w:autoSpaceDE w:val="0"/>
        <w:autoSpaceDN w:val="0"/>
        <w:adjustRightInd w:val="0"/>
        <w:spacing w:line="480" w:lineRule="auto"/>
        <w:rPr>
          <w:b/>
          <w:bCs/>
          <w:sz w:val="22"/>
        </w:rPr>
      </w:pPr>
      <w:r w:rsidRPr="004A7B57">
        <w:rPr>
          <w:b/>
          <w:bCs/>
          <w:sz w:val="22"/>
        </w:rPr>
        <w:t xml:space="preserve">Appendix A </w:t>
      </w:r>
      <w:r w:rsidR="00345F8D" w:rsidRPr="004A7B57">
        <w:rPr>
          <w:b/>
          <w:bCs/>
          <w:sz w:val="22"/>
        </w:rPr>
        <w:t>–</w:t>
      </w:r>
      <w:r w:rsidRPr="004A7B57">
        <w:rPr>
          <w:b/>
          <w:bCs/>
          <w:sz w:val="22"/>
        </w:rPr>
        <w:t xml:space="preserve"> </w:t>
      </w:r>
      <w:r w:rsidR="00345F8D" w:rsidRPr="004A7B57">
        <w:rPr>
          <w:b/>
          <w:bCs/>
          <w:sz w:val="22"/>
        </w:rPr>
        <w:t>Diary Entry Template</w:t>
      </w:r>
    </w:p>
    <w:p w14:paraId="192D69F2" w14:textId="3D58DB0F" w:rsidR="00345F8D" w:rsidRPr="004A7B57" w:rsidRDefault="0078385D" w:rsidP="00B31029">
      <w:pPr>
        <w:autoSpaceDE w:val="0"/>
        <w:autoSpaceDN w:val="0"/>
        <w:adjustRightInd w:val="0"/>
        <w:spacing w:line="360" w:lineRule="auto"/>
        <w:ind w:left="0" w:firstLine="0"/>
        <w:rPr>
          <w:bCs/>
          <w:sz w:val="22"/>
        </w:rPr>
      </w:pPr>
      <w:r w:rsidRPr="004A7B57">
        <w:rPr>
          <w:bCs/>
          <w:color w:val="000000" w:themeColor="text1"/>
          <w:sz w:val="22"/>
        </w:rPr>
        <w:t>Please</w:t>
      </w:r>
      <w:r w:rsidR="00345F8D" w:rsidRPr="004A7B57">
        <w:rPr>
          <w:bCs/>
          <w:color w:val="000000" w:themeColor="text1"/>
          <w:sz w:val="22"/>
        </w:rPr>
        <w:t xml:space="preserve"> note that c</w:t>
      </w:r>
      <w:r w:rsidR="00345F8D" w:rsidRPr="004A7B57">
        <w:rPr>
          <w:bCs/>
          <w:sz w:val="22"/>
        </w:rPr>
        <w:t>andidates should keep their own records in the form of a training diary on a week to-week basis. These entries should then be summarised at the end of the month and entered into the Log Book.  Diaries will not be part of the Submission Documents for the final assessment, but may be request</w:t>
      </w:r>
      <w:r w:rsidR="00587A3F" w:rsidRPr="004A7B57">
        <w:rPr>
          <w:bCs/>
          <w:sz w:val="22"/>
        </w:rPr>
        <w:t>ed</w:t>
      </w:r>
      <w:r w:rsidR="006A7F44">
        <w:rPr>
          <w:bCs/>
          <w:sz w:val="22"/>
        </w:rPr>
        <w:t xml:space="preserve"> for,</w:t>
      </w:r>
      <w:r w:rsidR="00CD1FBA" w:rsidRPr="004A7B57">
        <w:rPr>
          <w:bCs/>
          <w:sz w:val="22"/>
        </w:rPr>
        <w:t xml:space="preserve"> in order</w:t>
      </w:r>
      <w:r w:rsidR="00345F8D" w:rsidRPr="004A7B57">
        <w:rPr>
          <w:bCs/>
          <w:sz w:val="22"/>
        </w:rPr>
        <w:t xml:space="preserve"> to clarify </w:t>
      </w:r>
      <w:r w:rsidR="00CD1FBA" w:rsidRPr="004A7B57">
        <w:rPr>
          <w:bCs/>
          <w:sz w:val="22"/>
        </w:rPr>
        <w:t xml:space="preserve">some </w:t>
      </w:r>
      <w:r w:rsidR="00345F8D" w:rsidRPr="004A7B57">
        <w:rPr>
          <w:bCs/>
          <w:sz w:val="22"/>
        </w:rPr>
        <w:t xml:space="preserve">issues </w:t>
      </w:r>
      <w:r w:rsidR="00CD1FBA" w:rsidRPr="004A7B57">
        <w:rPr>
          <w:bCs/>
          <w:sz w:val="22"/>
        </w:rPr>
        <w:t xml:space="preserve">presented </w:t>
      </w:r>
      <w:r w:rsidR="00345F8D" w:rsidRPr="004A7B57">
        <w:rPr>
          <w:bCs/>
          <w:sz w:val="22"/>
        </w:rPr>
        <w:t>in the Log Book.</w:t>
      </w:r>
    </w:p>
    <w:p w14:paraId="7E463530" w14:textId="77777777" w:rsidR="003C034B" w:rsidRPr="004A7B57" w:rsidRDefault="003C034B" w:rsidP="00B31029">
      <w:pPr>
        <w:autoSpaceDE w:val="0"/>
        <w:autoSpaceDN w:val="0"/>
        <w:adjustRightInd w:val="0"/>
        <w:spacing w:line="360" w:lineRule="auto"/>
        <w:ind w:left="0" w:firstLine="0"/>
        <w:rPr>
          <w:bCs/>
          <w:sz w:val="22"/>
        </w:rPr>
      </w:pPr>
      <w:r w:rsidRPr="004A7B57">
        <w:rPr>
          <w:bCs/>
          <w:sz w:val="22"/>
        </w:rPr>
        <w:t>The template below is therefore for illustration purposes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5198"/>
        <w:gridCol w:w="1780"/>
        <w:gridCol w:w="1389"/>
      </w:tblGrid>
      <w:tr w:rsidR="00001768" w:rsidRPr="004A7B57" w14:paraId="6DD47C8A" w14:textId="77777777" w:rsidTr="00515EC1">
        <w:trPr>
          <w:trHeight w:val="322"/>
        </w:trPr>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36F31" w14:textId="77777777" w:rsidR="00001768" w:rsidRPr="004A7B57" w:rsidRDefault="00001768" w:rsidP="00345F8D">
            <w:pPr>
              <w:autoSpaceDE w:val="0"/>
              <w:autoSpaceDN w:val="0"/>
              <w:adjustRightInd w:val="0"/>
              <w:spacing w:before="120" w:after="0" w:line="240" w:lineRule="auto"/>
              <w:ind w:left="22" w:hanging="11"/>
              <w:rPr>
                <w:b/>
                <w:bCs/>
                <w:sz w:val="22"/>
              </w:rPr>
            </w:pPr>
            <w:r w:rsidRPr="004A7B57">
              <w:rPr>
                <w:b/>
                <w:bCs/>
                <w:sz w:val="22"/>
              </w:rPr>
              <w:t xml:space="preserve">WEEK </w:t>
            </w:r>
          </w:p>
        </w:tc>
        <w:tc>
          <w:tcPr>
            <w:tcW w:w="83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D9545" w14:textId="77777777" w:rsidR="00001768" w:rsidRPr="004A7B57" w:rsidRDefault="00001768" w:rsidP="00345F8D">
            <w:pPr>
              <w:autoSpaceDE w:val="0"/>
              <w:autoSpaceDN w:val="0"/>
              <w:adjustRightInd w:val="0"/>
              <w:spacing w:before="120" w:after="0" w:line="240" w:lineRule="auto"/>
              <w:ind w:left="22" w:hanging="11"/>
              <w:rPr>
                <w:b/>
                <w:bCs/>
                <w:sz w:val="22"/>
              </w:rPr>
            </w:pPr>
          </w:p>
        </w:tc>
      </w:tr>
      <w:tr w:rsidR="00345F8D" w:rsidRPr="004A7B57" w14:paraId="79592EC0" w14:textId="77777777" w:rsidTr="004120B1">
        <w:trPr>
          <w:trHeight w:val="322"/>
        </w:trPr>
        <w:tc>
          <w:tcPr>
            <w:tcW w:w="1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A995F" w14:textId="77777777" w:rsidR="00345F8D" w:rsidRPr="004A7B57" w:rsidRDefault="00345F8D" w:rsidP="00345F8D">
            <w:pPr>
              <w:autoSpaceDE w:val="0"/>
              <w:autoSpaceDN w:val="0"/>
              <w:adjustRightInd w:val="0"/>
              <w:spacing w:before="120" w:after="0" w:line="240" w:lineRule="auto"/>
              <w:ind w:left="22" w:hanging="11"/>
              <w:rPr>
                <w:b/>
                <w:bCs/>
                <w:sz w:val="22"/>
              </w:rPr>
            </w:pPr>
            <w:r w:rsidRPr="004A7B57">
              <w:rPr>
                <w:b/>
                <w:bCs/>
                <w:sz w:val="22"/>
              </w:rPr>
              <w:t>DATE (</w:t>
            </w:r>
            <w:proofErr w:type="spellStart"/>
            <w:r w:rsidRPr="004A7B57">
              <w:rPr>
                <w:b/>
                <w:bCs/>
                <w:sz w:val="22"/>
              </w:rPr>
              <w:t>dd</w:t>
            </w:r>
            <w:proofErr w:type="spellEnd"/>
            <w:r w:rsidRPr="004A7B57">
              <w:rPr>
                <w:b/>
                <w:bCs/>
                <w:sz w:val="22"/>
              </w:rPr>
              <w:t>/mm/</w:t>
            </w:r>
            <w:proofErr w:type="spellStart"/>
            <w:r w:rsidRPr="004A7B57">
              <w:rPr>
                <w:b/>
                <w:bCs/>
                <w:sz w:val="22"/>
              </w:rPr>
              <w:t>yyyy</w:t>
            </w:r>
            <w:proofErr w:type="spellEnd"/>
            <w:r w:rsidRPr="004A7B57">
              <w:rPr>
                <w:b/>
                <w:bCs/>
                <w:sz w:val="22"/>
              </w:rPr>
              <w:t>)</w:t>
            </w:r>
          </w:p>
        </w:tc>
        <w:tc>
          <w:tcPr>
            <w:tcW w:w="5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A7FE5" w14:textId="77777777" w:rsidR="00345F8D" w:rsidRPr="004A7B57" w:rsidRDefault="00345F8D" w:rsidP="00345F8D">
            <w:pPr>
              <w:autoSpaceDE w:val="0"/>
              <w:autoSpaceDN w:val="0"/>
              <w:adjustRightInd w:val="0"/>
              <w:spacing w:before="120" w:after="0" w:line="240" w:lineRule="auto"/>
              <w:ind w:left="22" w:hanging="11"/>
              <w:rPr>
                <w:b/>
                <w:bCs/>
                <w:sz w:val="22"/>
              </w:rPr>
            </w:pPr>
            <w:r w:rsidRPr="004A7B57">
              <w:rPr>
                <w:b/>
                <w:bCs/>
                <w:sz w:val="22"/>
              </w:rPr>
              <w:t>NATURE OF PROFESSIONAL WORK CARRIED OUT</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93861" w14:textId="77777777" w:rsidR="00345F8D" w:rsidRPr="004A7B57" w:rsidRDefault="00345F8D" w:rsidP="00345F8D">
            <w:pPr>
              <w:autoSpaceDE w:val="0"/>
              <w:autoSpaceDN w:val="0"/>
              <w:adjustRightInd w:val="0"/>
              <w:spacing w:before="120" w:after="0" w:line="240" w:lineRule="auto"/>
              <w:ind w:left="22" w:hanging="11"/>
              <w:rPr>
                <w:b/>
                <w:bCs/>
                <w:sz w:val="22"/>
              </w:rPr>
            </w:pPr>
            <w:r w:rsidRPr="004A7B57">
              <w:rPr>
                <w:b/>
                <w:bCs/>
                <w:sz w:val="22"/>
              </w:rPr>
              <w:t>COMPETENCY REFERENCE</w:t>
            </w:r>
          </w:p>
        </w:tc>
        <w:tc>
          <w:tcPr>
            <w:tcW w:w="1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49FF4" w14:textId="77777777" w:rsidR="00345F8D" w:rsidRPr="004A7B57" w:rsidRDefault="00345F8D" w:rsidP="00345F8D">
            <w:pPr>
              <w:autoSpaceDE w:val="0"/>
              <w:autoSpaceDN w:val="0"/>
              <w:adjustRightInd w:val="0"/>
              <w:spacing w:before="120" w:after="0" w:line="240" w:lineRule="auto"/>
              <w:ind w:left="22" w:hanging="11"/>
              <w:rPr>
                <w:b/>
                <w:bCs/>
                <w:sz w:val="22"/>
              </w:rPr>
            </w:pPr>
            <w:r w:rsidRPr="004A7B57">
              <w:rPr>
                <w:b/>
                <w:bCs/>
                <w:sz w:val="22"/>
              </w:rPr>
              <w:t>DURATION</w:t>
            </w:r>
          </w:p>
        </w:tc>
      </w:tr>
      <w:tr w:rsidR="00345F8D" w:rsidRPr="004A7B57" w14:paraId="17488F62" w14:textId="77777777" w:rsidTr="004120B1">
        <w:trPr>
          <w:trHeight w:val="230"/>
        </w:trPr>
        <w:tc>
          <w:tcPr>
            <w:tcW w:w="1664" w:type="dxa"/>
            <w:tcBorders>
              <w:top w:val="single" w:sz="4" w:space="0" w:color="auto"/>
              <w:left w:val="single" w:sz="4" w:space="0" w:color="auto"/>
              <w:bottom w:val="single" w:sz="4" w:space="0" w:color="auto"/>
              <w:right w:val="single" w:sz="4" w:space="0" w:color="auto"/>
            </w:tcBorders>
          </w:tcPr>
          <w:p w14:paraId="6D637728" w14:textId="51B076FB" w:rsidR="00345F8D" w:rsidRPr="004A7B57" w:rsidRDefault="00345F8D" w:rsidP="00345F8D">
            <w:pPr>
              <w:autoSpaceDE w:val="0"/>
              <w:autoSpaceDN w:val="0"/>
              <w:adjustRightInd w:val="0"/>
              <w:spacing w:before="120" w:after="0" w:line="240" w:lineRule="auto"/>
              <w:ind w:left="22" w:hanging="11"/>
              <w:rPr>
                <w:bCs/>
                <w:sz w:val="20"/>
                <w:szCs w:val="20"/>
              </w:rPr>
            </w:pPr>
            <w:r w:rsidRPr="004A7B57">
              <w:rPr>
                <w:bCs/>
                <w:sz w:val="20"/>
                <w:szCs w:val="20"/>
              </w:rPr>
              <w:t>16/</w:t>
            </w:r>
            <w:r w:rsidR="006A7F44" w:rsidRPr="004A7B57">
              <w:rPr>
                <w:bCs/>
                <w:sz w:val="20"/>
                <w:szCs w:val="20"/>
              </w:rPr>
              <w:t>0</w:t>
            </w:r>
            <w:r w:rsidR="006A7F44">
              <w:rPr>
                <w:bCs/>
                <w:sz w:val="20"/>
                <w:szCs w:val="20"/>
              </w:rPr>
              <w:t>1</w:t>
            </w:r>
            <w:r w:rsidRPr="004A7B57">
              <w:rPr>
                <w:bCs/>
                <w:sz w:val="20"/>
                <w:szCs w:val="20"/>
              </w:rPr>
              <w:t>/</w:t>
            </w:r>
            <w:r w:rsidR="006A7F44" w:rsidRPr="004A7B57">
              <w:rPr>
                <w:bCs/>
                <w:sz w:val="20"/>
                <w:szCs w:val="20"/>
              </w:rPr>
              <w:t>20</w:t>
            </w:r>
            <w:r w:rsidR="006A7F44">
              <w:rPr>
                <w:bCs/>
                <w:sz w:val="20"/>
                <w:szCs w:val="20"/>
              </w:rPr>
              <w:t>22</w:t>
            </w:r>
          </w:p>
        </w:tc>
        <w:tc>
          <w:tcPr>
            <w:tcW w:w="5198" w:type="dxa"/>
            <w:tcBorders>
              <w:top w:val="single" w:sz="4" w:space="0" w:color="auto"/>
              <w:left w:val="single" w:sz="4" w:space="0" w:color="auto"/>
              <w:bottom w:val="single" w:sz="4" w:space="0" w:color="auto"/>
              <w:right w:val="single" w:sz="4" w:space="0" w:color="auto"/>
            </w:tcBorders>
          </w:tcPr>
          <w:p w14:paraId="1BDF19AB"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8E86A65"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67468426"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r>
      <w:tr w:rsidR="00345F8D" w:rsidRPr="004A7B57" w14:paraId="34402F1D" w14:textId="77777777" w:rsidTr="004120B1">
        <w:tc>
          <w:tcPr>
            <w:tcW w:w="1664" w:type="dxa"/>
            <w:tcBorders>
              <w:top w:val="single" w:sz="4" w:space="0" w:color="auto"/>
              <w:left w:val="single" w:sz="4" w:space="0" w:color="auto"/>
              <w:bottom w:val="single" w:sz="4" w:space="0" w:color="auto"/>
              <w:right w:val="single" w:sz="4" w:space="0" w:color="auto"/>
            </w:tcBorders>
          </w:tcPr>
          <w:p w14:paraId="55B15374"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0EDB7378"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3E96C68"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7CF092E4"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r>
      <w:tr w:rsidR="00345F8D" w:rsidRPr="004A7B57" w14:paraId="1FA327AD" w14:textId="77777777" w:rsidTr="004120B1">
        <w:tc>
          <w:tcPr>
            <w:tcW w:w="1664" w:type="dxa"/>
            <w:tcBorders>
              <w:top w:val="single" w:sz="4" w:space="0" w:color="auto"/>
              <w:left w:val="single" w:sz="4" w:space="0" w:color="auto"/>
              <w:bottom w:val="single" w:sz="4" w:space="0" w:color="auto"/>
              <w:right w:val="single" w:sz="4" w:space="0" w:color="auto"/>
            </w:tcBorders>
          </w:tcPr>
          <w:p w14:paraId="1D5C2FCC"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74A26ACA"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5E7C4BE"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77735C26"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r>
      <w:tr w:rsidR="00345F8D" w:rsidRPr="004A7B57" w14:paraId="544BEBC9" w14:textId="77777777" w:rsidTr="004120B1">
        <w:tc>
          <w:tcPr>
            <w:tcW w:w="1664" w:type="dxa"/>
            <w:tcBorders>
              <w:top w:val="single" w:sz="4" w:space="0" w:color="auto"/>
              <w:left w:val="single" w:sz="4" w:space="0" w:color="auto"/>
              <w:bottom w:val="single" w:sz="4" w:space="0" w:color="auto"/>
              <w:right w:val="single" w:sz="4" w:space="0" w:color="auto"/>
            </w:tcBorders>
          </w:tcPr>
          <w:p w14:paraId="5135D3B7"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1907F258"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0E8CBCB"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DDF22EE" w14:textId="77777777" w:rsidR="00345F8D" w:rsidRPr="004A7B57" w:rsidRDefault="00345F8D" w:rsidP="00345F8D">
            <w:pPr>
              <w:autoSpaceDE w:val="0"/>
              <w:autoSpaceDN w:val="0"/>
              <w:adjustRightInd w:val="0"/>
              <w:spacing w:before="120" w:after="0" w:line="240" w:lineRule="auto"/>
              <w:ind w:left="22" w:hanging="11"/>
              <w:rPr>
                <w:bCs/>
                <w:sz w:val="20"/>
                <w:szCs w:val="20"/>
              </w:rPr>
            </w:pPr>
          </w:p>
        </w:tc>
      </w:tr>
      <w:tr w:rsidR="00345F8D" w:rsidRPr="004A7B57" w14:paraId="1A5FA337" w14:textId="77777777" w:rsidTr="004120B1">
        <w:tc>
          <w:tcPr>
            <w:tcW w:w="1664" w:type="dxa"/>
            <w:tcBorders>
              <w:top w:val="single" w:sz="4" w:space="0" w:color="auto"/>
              <w:left w:val="single" w:sz="4" w:space="0" w:color="auto"/>
              <w:bottom w:val="single" w:sz="4" w:space="0" w:color="auto"/>
              <w:right w:val="single" w:sz="4" w:space="0" w:color="auto"/>
            </w:tcBorders>
          </w:tcPr>
          <w:p w14:paraId="7FA16A5D"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6E7A64A6"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8741FAD"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49F014ED"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52BE7179" w14:textId="77777777" w:rsidTr="004120B1">
        <w:tc>
          <w:tcPr>
            <w:tcW w:w="1664" w:type="dxa"/>
            <w:tcBorders>
              <w:top w:val="single" w:sz="4" w:space="0" w:color="auto"/>
              <w:left w:val="single" w:sz="4" w:space="0" w:color="auto"/>
              <w:bottom w:val="single" w:sz="4" w:space="0" w:color="auto"/>
              <w:right w:val="single" w:sz="4" w:space="0" w:color="auto"/>
            </w:tcBorders>
          </w:tcPr>
          <w:p w14:paraId="620523A9"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7A35EA73"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17038BD"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493D60FC"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24FB30C1" w14:textId="77777777" w:rsidTr="004120B1">
        <w:tc>
          <w:tcPr>
            <w:tcW w:w="1664" w:type="dxa"/>
            <w:tcBorders>
              <w:top w:val="single" w:sz="4" w:space="0" w:color="auto"/>
              <w:left w:val="single" w:sz="4" w:space="0" w:color="auto"/>
              <w:bottom w:val="single" w:sz="4" w:space="0" w:color="auto"/>
              <w:right w:val="single" w:sz="4" w:space="0" w:color="auto"/>
            </w:tcBorders>
          </w:tcPr>
          <w:p w14:paraId="6F1410A9"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6FD01E33"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237FA5"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2E48CD2"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3131EB27" w14:textId="77777777" w:rsidTr="004120B1">
        <w:tc>
          <w:tcPr>
            <w:tcW w:w="1664" w:type="dxa"/>
            <w:tcBorders>
              <w:top w:val="single" w:sz="4" w:space="0" w:color="auto"/>
              <w:left w:val="single" w:sz="4" w:space="0" w:color="auto"/>
              <w:bottom w:val="single" w:sz="4" w:space="0" w:color="auto"/>
              <w:right w:val="single" w:sz="4" w:space="0" w:color="auto"/>
            </w:tcBorders>
          </w:tcPr>
          <w:p w14:paraId="538A1522"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73599BF4"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FC0E157"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3591B0A1"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462474BE" w14:textId="77777777" w:rsidTr="004120B1">
        <w:tc>
          <w:tcPr>
            <w:tcW w:w="1664" w:type="dxa"/>
            <w:tcBorders>
              <w:top w:val="single" w:sz="4" w:space="0" w:color="auto"/>
              <w:left w:val="single" w:sz="4" w:space="0" w:color="auto"/>
              <w:bottom w:val="single" w:sz="4" w:space="0" w:color="auto"/>
              <w:right w:val="single" w:sz="4" w:space="0" w:color="auto"/>
            </w:tcBorders>
          </w:tcPr>
          <w:p w14:paraId="631708C3"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05B819A1"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BBE17A"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7CC5AA55"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180E106C" w14:textId="77777777" w:rsidTr="004120B1">
        <w:tc>
          <w:tcPr>
            <w:tcW w:w="1664" w:type="dxa"/>
            <w:tcBorders>
              <w:top w:val="single" w:sz="4" w:space="0" w:color="auto"/>
              <w:left w:val="single" w:sz="4" w:space="0" w:color="auto"/>
              <w:bottom w:val="single" w:sz="4" w:space="0" w:color="auto"/>
              <w:right w:val="single" w:sz="4" w:space="0" w:color="auto"/>
            </w:tcBorders>
          </w:tcPr>
          <w:p w14:paraId="7F9F8326"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257738C0"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9C8DF9C"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A3756E9"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2105382A" w14:textId="77777777" w:rsidTr="004120B1">
        <w:tc>
          <w:tcPr>
            <w:tcW w:w="1664" w:type="dxa"/>
            <w:tcBorders>
              <w:top w:val="single" w:sz="4" w:space="0" w:color="auto"/>
              <w:left w:val="single" w:sz="4" w:space="0" w:color="auto"/>
              <w:bottom w:val="single" w:sz="4" w:space="0" w:color="auto"/>
              <w:right w:val="single" w:sz="4" w:space="0" w:color="auto"/>
            </w:tcBorders>
          </w:tcPr>
          <w:p w14:paraId="6E98C8A9"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7656FBE5"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0A6DD1"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65239482"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345F8D" w:rsidRPr="004A7B57" w14:paraId="58B36233" w14:textId="77777777" w:rsidTr="004120B1">
        <w:tc>
          <w:tcPr>
            <w:tcW w:w="1664" w:type="dxa"/>
            <w:tcBorders>
              <w:top w:val="single" w:sz="4" w:space="0" w:color="auto"/>
              <w:left w:val="single" w:sz="4" w:space="0" w:color="auto"/>
              <w:bottom w:val="single" w:sz="4" w:space="0" w:color="auto"/>
              <w:right w:val="single" w:sz="4" w:space="0" w:color="auto"/>
            </w:tcBorders>
          </w:tcPr>
          <w:p w14:paraId="6048742E"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569DE925"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060185"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1874ECF6" w14:textId="77777777" w:rsidR="00345F8D" w:rsidRPr="004A7B57" w:rsidRDefault="00345F8D" w:rsidP="00515EC1">
            <w:pPr>
              <w:autoSpaceDE w:val="0"/>
              <w:autoSpaceDN w:val="0"/>
              <w:adjustRightInd w:val="0"/>
              <w:spacing w:before="120" w:after="0" w:line="240" w:lineRule="auto"/>
              <w:ind w:left="22" w:hanging="11"/>
              <w:rPr>
                <w:bCs/>
                <w:sz w:val="20"/>
                <w:szCs w:val="20"/>
              </w:rPr>
            </w:pPr>
          </w:p>
        </w:tc>
      </w:tr>
      <w:tr w:rsidR="004120B1" w:rsidRPr="004A7B57" w14:paraId="3599E57B" w14:textId="77777777" w:rsidTr="004120B1">
        <w:tc>
          <w:tcPr>
            <w:tcW w:w="1664" w:type="dxa"/>
            <w:tcBorders>
              <w:top w:val="single" w:sz="4" w:space="0" w:color="auto"/>
              <w:left w:val="single" w:sz="4" w:space="0" w:color="auto"/>
              <w:bottom w:val="single" w:sz="4" w:space="0" w:color="auto"/>
              <w:right w:val="single" w:sz="4" w:space="0" w:color="auto"/>
            </w:tcBorders>
          </w:tcPr>
          <w:p w14:paraId="74CB1E48"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2F55B59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624C21F"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4B37C553"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56753AF2" w14:textId="77777777" w:rsidTr="004120B1">
        <w:tc>
          <w:tcPr>
            <w:tcW w:w="1664" w:type="dxa"/>
            <w:tcBorders>
              <w:top w:val="single" w:sz="4" w:space="0" w:color="auto"/>
              <w:left w:val="single" w:sz="4" w:space="0" w:color="auto"/>
              <w:bottom w:val="single" w:sz="4" w:space="0" w:color="auto"/>
              <w:right w:val="single" w:sz="4" w:space="0" w:color="auto"/>
            </w:tcBorders>
          </w:tcPr>
          <w:p w14:paraId="6C0581D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2A52ECFF"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A5ACF0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18C4F199"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379190E0" w14:textId="77777777" w:rsidTr="004120B1">
        <w:tc>
          <w:tcPr>
            <w:tcW w:w="1664" w:type="dxa"/>
            <w:tcBorders>
              <w:top w:val="single" w:sz="4" w:space="0" w:color="auto"/>
              <w:left w:val="single" w:sz="4" w:space="0" w:color="auto"/>
              <w:bottom w:val="single" w:sz="4" w:space="0" w:color="auto"/>
              <w:right w:val="single" w:sz="4" w:space="0" w:color="auto"/>
            </w:tcBorders>
          </w:tcPr>
          <w:p w14:paraId="6A6330E0"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7A56EED8"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15BCC4"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00F7A56A"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36D56AFA" w14:textId="77777777" w:rsidTr="004120B1">
        <w:tc>
          <w:tcPr>
            <w:tcW w:w="1664" w:type="dxa"/>
            <w:tcBorders>
              <w:top w:val="single" w:sz="4" w:space="0" w:color="auto"/>
              <w:left w:val="single" w:sz="4" w:space="0" w:color="auto"/>
              <w:bottom w:val="single" w:sz="4" w:space="0" w:color="auto"/>
              <w:right w:val="single" w:sz="4" w:space="0" w:color="auto"/>
            </w:tcBorders>
          </w:tcPr>
          <w:p w14:paraId="666FB22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661239C3"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43EE580"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BF73C69"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5A141813" w14:textId="77777777" w:rsidTr="004120B1">
        <w:tc>
          <w:tcPr>
            <w:tcW w:w="1664" w:type="dxa"/>
            <w:tcBorders>
              <w:top w:val="single" w:sz="4" w:space="0" w:color="auto"/>
              <w:left w:val="single" w:sz="4" w:space="0" w:color="auto"/>
              <w:bottom w:val="single" w:sz="4" w:space="0" w:color="auto"/>
              <w:right w:val="single" w:sz="4" w:space="0" w:color="auto"/>
            </w:tcBorders>
          </w:tcPr>
          <w:p w14:paraId="3475C2B3"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24BB2A9D"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B5E9DD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37DAA5B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17DC6816" w14:textId="77777777" w:rsidTr="004120B1">
        <w:tc>
          <w:tcPr>
            <w:tcW w:w="1664" w:type="dxa"/>
            <w:tcBorders>
              <w:top w:val="single" w:sz="4" w:space="0" w:color="auto"/>
              <w:left w:val="single" w:sz="4" w:space="0" w:color="auto"/>
              <w:bottom w:val="single" w:sz="4" w:space="0" w:color="auto"/>
              <w:right w:val="single" w:sz="4" w:space="0" w:color="auto"/>
            </w:tcBorders>
          </w:tcPr>
          <w:p w14:paraId="4FEC6C64"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3C0709DA"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511BBA5"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4458A5C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1A8FC59D" w14:textId="77777777" w:rsidTr="004120B1">
        <w:tc>
          <w:tcPr>
            <w:tcW w:w="1664" w:type="dxa"/>
            <w:tcBorders>
              <w:top w:val="single" w:sz="4" w:space="0" w:color="auto"/>
              <w:left w:val="single" w:sz="4" w:space="0" w:color="auto"/>
              <w:bottom w:val="single" w:sz="4" w:space="0" w:color="auto"/>
              <w:right w:val="single" w:sz="4" w:space="0" w:color="auto"/>
            </w:tcBorders>
          </w:tcPr>
          <w:p w14:paraId="7D91CE95"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5DAF2BFA"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370DC8"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6F188413"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11255FBB" w14:textId="77777777" w:rsidTr="004120B1">
        <w:tc>
          <w:tcPr>
            <w:tcW w:w="1664" w:type="dxa"/>
            <w:tcBorders>
              <w:top w:val="single" w:sz="4" w:space="0" w:color="auto"/>
              <w:left w:val="single" w:sz="4" w:space="0" w:color="auto"/>
              <w:bottom w:val="single" w:sz="4" w:space="0" w:color="auto"/>
              <w:right w:val="single" w:sz="4" w:space="0" w:color="auto"/>
            </w:tcBorders>
          </w:tcPr>
          <w:p w14:paraId="189CE37E"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55D008E0"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F16ABE"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098CE0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2A2413C6" w14:textId="77777777" w:rsidTr="004120B1">
        <w:tc>
          <w:tcPr>
            <w:tcW w:w="1664" w:type="dxa"/>
            <w:tcBorders>
              <w:top w:val="single" w:sz="4" w:space="0" w:color="auto"/>
              <w:left w:val="single" w:sz="4" w:space="0" w:color="auto"/>
              <w:bottom w:val="single" w:sz="4" w:space="0" w:color="auto"/>
              <w:right w:val="single" w:sz="4" w:space="0" w:color="auto"/>
            </w:tcBorders>
          </w:tcPr>
          <w:p w14:paraId="61D63357"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717C897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1B2738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4607891E"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7CF7866B" w14:textId="77777777" w:rsidTr="004120B1">
        <w:tc>
          <w:tcPr>
            <w:tcW w:w="1664" w:type="dxa"/>
            <w:tcBorders>
              <w:top w:val="single" w:sz="4" w:space="0" w:color="auto"/>
              <w:left w:val="single" w:sz="4" w:space="0" w:color="auto"/>
              <w:bottom w:val="single" w:sz="4" w:space="0" w:color="auto"/>
              <w:right w:val="single" w:sz="4" w:space="0" w:color="auto"/>
            </w:tcBorders>
          </w:tcPr>
          <w:p w14:paraId="45175E88"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2C926BD0"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83ECD54"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6C57BCE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5D25CE1C" w14:textId="77777777" w:rsidTr="004120B1">
        <w:tc>
          <w:tcPr>
            <w:tcW w:w="1664" w:type="dxa"/>
            <w:tcBorders>
              <w:top w:val="single" w:sz="4" w:space="0" w:color="auto"/>
              <w:left w:val="single" w:sz="4" w:space="0" w:color="auto"/>
              <w:bottom w:val="single" w:sz="4" w:space="0" w:color="auto"/>
              <w:right w:val="single" w:sz="4" w:space="0" w:color="auto"/>
            </w:tcBorders>
          </w:tcPr>
          <w:p w14:paraId="3EECAB3C"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1871FA1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793D6F0"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2DA990D4"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522CB3A3" w14:textId="77777777" w:rsidTr="004120B1">
        <w:tc>
          <w:tcPr>
            <w:tcW w:w="1664" w:type="dxa"/>
            <w:tcBorders>
              <w:top w:val="single" w:sz="4" w:space="0" w:color="auto"/>
              <w:left w:val="single" w:sz="4" w:space="0" w:color="auto"/>
              <w:bottom w:val="single" w:sz="4" w:space="0" w:color="auto"/>
              <w:right w:val="single" w:sz="4" w:space="0" w:color="auto"/>
            </w:tcBorders>
          </w:tcPr>
          <w:p w14:paraId="0E60F1C0"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3827039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BC21545"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6FB6C83D"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0DEE0B80" w14:textId="77777777" w:rsidTr="004120B1">
        <w:tc>
          <w:tcPr>
            <w:tcW w:w="1664" w:type="dxa"/>
            <w:tcBorders>
              <w:top w:val="single" w:sz="4" w:space="0" w:color="auto"/>
              <w:left w:val="single" w:sz="4" w:space="0" w:color="auto"/>
              <w:bottom w:val="single" w:sz="4" w:space="0" w:color="auto"/>
              <w:right w:val="single" w:sz="4" w:space="0" w:color="auto"/>
            </w:tcBorders>
          </w:tcPr>
          <w:p w14:paraId="17F4483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11830AD9"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B43E864"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2737420F"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r w:rsidR="004120B1" w:rsidRPr="004A7B57" w14:paraId="17D62977" w14:textId="77777777" w:rsidTr="004120B1">
        <w:tc>
          <w:tcPr>
            <w:tcW w:w="1664" w:type="dxa"/>
            <w:tcBorders>
              <w:top w:val="single" w:sz="4" w:space="0" w:color="auto"/>
              <w:left w:val="single" w:sz="4" w:space="0" w:color="auto"/>
              <w:bottom w:val="single" w:sz="4" w:space="0" w:color="auto"/>
              <w:right w:val="single" w:sz="4" w:space="0" w:color="auto"/>
            </w:tcBorders>
          </w:tcPr>
          <w:p w14:paraId="003BDD02"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5198" w:type="dxa"/>
            <w:tcBorders>
              <w:top w:val="single" w:sz="4" w:space="0" w:color="auto"/>
              <w:left w:val="single" w:sz="4" w:space="0" w:color="auto"/>
              <w:bottom w:val="single" w:sz="4" w:space="0" w:color="auto"/>
              <w:right w:val="single" w:sz="4" w:space="0" w:color="auto"/>
            </w:tcBorders>
          </w:tcPr>
          <w:p w14:paraId="139A4F59"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1E2D6F6"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c>
          <w:tcPr>
            <w:tcW w:w="1389" w:type="dxa"/>
            <w:tcBorders>
              <w:top w:val="single" w:sz="4" w:space="0" w:color="auto"/>
              <w:left w:val="single" w:sz="4" w:space="0" w:color="auto"/>
              <w:bottom w:val="single" w:sz="4" w:space="0" w:color="auto"/>
              <w:right w:val="single" w:sz="4" w:space="0" w:color="auto"/>
            </w:tcBorders>
          </w:tcPr>
          <w:p w14:paraId="165D641B" w14:textId="77777777" w:rsidR="004120B1" w:rsidRPr="004A7B57" w:rsidRDefault="004120B1" w:rsidP="00515EC1">
            <w:pPr>
              <w:autoSpaceDE w:val="0"/>
              <w:autoSpaceDN w:val="0"/>
              <w:adjustRightInd w:val="0"/>
              <w:spacing w:before="120" w:after="0" w:line="240" w:lineRule="auto"/>
              <w:ind w:left="22" w:hanging="11"/>
              <w:rPr>
                <w:bCs/>
                <w:sz w:val="20"/>
                <w:szCs w:val="20"/>
              </w:rPr>
            </w:pPr>
          </w:p>
        </w:tc>
      </w:tr>
    </w:tbl>
    <w:p w14:paraId="0E0182EA" w14:textId="77777777" w:rsidR="00D64D52" w:rsidRPr="00581C73" w:rsidRDefault="00D64D52" w:rsidP="004120B1">
      <w:pPr>
        <w:spacing w:after="160" w:line="259" w:lineRule="auto"/>
        <w:ind w:left="0" w:firstLine="0"/>
        <w:rPr>
          <w:rFonts w:eastAsia="Cambria"/>
          <w:b/>
          <w:bCs/>
          <w:sz w:val="28"/>
          <w:szCs w:val="28"/>
          <w:lang w:val="en-US"/>
        </w:rPr>
      </w:pPr>
    </w:p>
    <w:sectPr w:rsidR="00D64D52" w:rsidRPr="00581C73" w:rsidSect="00420F1F">
      <w:headerReference w:type="even" r:id="rId10"/>
      <w:headerReference w:type="default" r:id="rId11"/>
      <w:footerReference w:type="even" r:id="rId12"/>
      <w:footerReference w:type="default" r:id="rId13"/>
      <w:footerReference w:type="first" r:id="rId14"/>
      <w:pgSz w:w="11906" w:h="16838"/>
      <w:pgMar w:top="1438" w:right="1020" w:bottom="1748" w:left="1124" w:header="873" w:footer="49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3E6E3" w14:textId="77777777" w:rsidR="00CA4D1B" w:rsidRDefault="00CA4D1B">
      <w:pPr>
        <w:spacing w:after="0" w:line="240" w:lineRule="auto"/>
      </w:pPr>
      <w:r>
        <w:separator/>
      </w:r>
    </w:p>
  </w:endnote>
  <w:endnote w:type="continuationSeparator" w:id="0">
    <w:p w14:paraId="77CEBBEF" w14:textId="77777777" w:rsidR="00CA4D1B" w:rsidRDefault="00CA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B2AFB" w14:textId="77777777" w:rsidR="00B45169" w:rsidRDefault="00B45169">
    <w:pPr>
      <w:spacing w:after="0" w:line="259" w:lineRule="auto"/>
      <w:ind w:left="0" w:right="-453"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57216" behindDoc="0" locked="0" layoutInCell="1" allowOverlap="1" wp14:anchorId="46659B82" wp14:editId="430BA39E">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6AB8D5" id="Group 4523" o:spid="_x0000_s1026" style="position:absolute;margin-left:82.05pt;margin-top:795.4pt;width:4.5pt;height:12.45pt;z-index:251657216;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">
              <v:shape id="Shape 4723" o:spid="_x0000_s1027" style="position:absolute;width:57455;height:158217;visibility:visible;mso-wrap-style:square;v-text-anchor:top" coordsize="57455,15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DScYA&#10;AADdAAAADwAAAGRycy9kb3ducmV2LnhtbESPQWvCQBSE7wX/w/IKXkQ3aolp6ioiKj2J2kLp7ZF9&#10;TYLZtyG7xvjvXaHgcZiZb5j5sjOVaKlxpWUF41EEgjizuuRcwffXdpiAcB5ZY2WZFNzIwXLRe5lj&#10;qu2Vj9SefC4ChF2KCgrv61RKlxVk0I1sTRy8P9sY9EE2udQNXgPcVHISRbE0WHJYKLCmdUHZ+XQx&#10;CgbJYL0//sTxZlUeksOvNe8t7ZTqv3arDxCeOv8M/7c/tYK32WQKjzfh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YDScYAAADdAAAADwAAAAAAAAAAAAAAAACYAgAAZHJz&#10;L2Rvd25yZXYueG1sUEsFBgAAAAAEAAQA9QAAAIsD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931408"/>
      <w:docPartObj>
        <w:docPartGallery w:val="Page Numbers (Bottom of Page)"/>
        <w:docPartUnique/>
      </w:docPartObj>
    </w:sdtPr>
    <w:sdtEndPr>
      <w:rPr>
        <w:noProof/>
      </w:rPr>
    </w:sdtEndPr>
    <w:sdtContent>
      <w:p w14:paraId="0DB406B8" w14:textId="77777777" w:rsidR="00B45169" w:rsidRPr="003556CF" w:rsidRDefault="00B45169" w:rsidP="00C52AD0">
        <w:pPr>
          <w:tabs>
            <w:tab w:val="right" w:pos="10215"/>
          </w:tabs>
          <w:spacing w:after="0" w:line="259" w:lineRule="auto"/>
          <w:ind w:left="0" w:right="-453" w:firstLine="0"/>
        </w:pPr>
      </w:p>
      <w:p w14:paraId="4E728674" w14:textId="6D025792" w:rsidR="00B45169" w:rsidRDefault="00B45169">
        <w:pPr>
          <w:pStyle w:val="Footer"/>
          <w:jc w:val="center"/>
        </w:pPr>
        <w:r>
          <w:fldChar w:fldCharType="begin"/>
        </w:r>
        <w:r>
          <w:instrText xml:space="preserve"> PAGE   \* MERGEFORMAT </w:instrText>
        </w:r>
        <w:r>
          <w:fldChar w:fldCharType="separate"/>
        </w:r>
        <w:r w:rsidR="000878C4">
          <w:rPr>
            <w:noProof/>
          </w:rPr>
          <w:t>5</w:t>
        </w:r>
        <w:r>
          <w:rPr>
            <w:noProof/>
          </w:rPr>
          <w:fldChar w:fldCharType="end"/>
        </w:r>
      </w:p>
    </w:sdtContent>
  </w:sdt>
  <w:p w14:paraId="1A9CE02B" w14:textId="77777777" w:rsidR="00B45169" w:rsidRPr="005C1E0F" w:rsidRDefault="00B45169"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6246" w14:textId="77777777" w:rsidR="00B45169" w:rsidRDefault="00B45169" w:rsidP="007D1046">
    <w:pPr>
      <w:spacing w:after="0" w:line="259" w:lineRule="auto"/>
      <w:ind w:left="0" w:right="-453" w:firstLine="0"/>
      <w:rPr>
        <w:noProof/>
      </w:rPr>
    </w:pPr>
  </w:p>
  <w:p w14:paraId="5FDDDAF0" w14:textId="77777777" w:rsidR="00B45169" w:rsidRPr="003556CF" w:rsidRDefault="00B45169" w:rsidP="007D1046">
    <w:pPr>
      <w:spacing w:after="0" w:line="259" w:lineRule="auto"/>
      <w:ind w:left="0" w:right="-453" w:firstLine="0"/>
    </w:pPr>
    <w:r>
      <w:rPr>
        <w:noProof/>
        <w:lang w:val="en-US" w:eastAsia="en-US"/>
      </w:rPr>
      <w:drawing>
        <wp:anchor distT="0" distB="0" distL="114300" distR="114300" simplePos="0" relativeHeight="251658240" behindDoc="0" locked="0" layoutInCell="1" allowOverlap="1" wp14:anchorId="3090B2A0" wp14:editId="3A216FE1">
          <wp:simplePos x="0" y="0"/>
          <wp:positionH relativeFrom="column">
            <wp:posOffset>5162274</wp:posOffset>
          </wp:positionH>
          <wp:positionV relativeFrom="paragraph">
            <wp:posOffset>-528292</wp:posOffset>
          </wp:positionV>
          <wp:extent cx="1667596" cy="898525"/>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74095" cy="902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91E8F" w14:textId="77777777" w:rsidR="00CA4D1B" w:rsidRDefault="00CA4D1B">
      <w:pPr>
        <w:spacing w:after="0" w:line="240" w:lineRule="auto"/>
      </w:pPr>
      <w:r>
        <w:separator/>
      </w:r>
    </w:p>
  </w:footnote>
  <w:footnote w:type="continuationSeparator" w:id="0">
    <w:p w14:paraId="65D9CD65" w14:textId="77777777" w:rsidR="00CA4D1B" w:rsidRDefault="00CA4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0791F" w14:textId="77777777" w:rsidR="00B45169" w:rsidRDefault="00B45169">
    <w:r>
      <w:rPr>
        <w:rFonts w:ascii="Calibri" w:eastAsia="Calibri" w:hAnsi="Calibri" w:cs="Calibri"/>
        <w:noProof/>
        <w:sz w:val="22"/>
        <w:lang w:val="en-US" w:eastAsia="en-US"/>
      </w:rPr>
      <mc:AlternateContent>
        <mc:Choice Requires="wpg">
          <w:drawing>
            <wp:anchor distT="0" distB="0" distL="114300" distR="114300" simplePos="0" relativeHeight="251655168" behindDoc="1" locked="0" layoutInCell="1" allowOverlap="1" wp14:anchorId="5B0A7D86" wp14:editId="3C7E5738">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34AA8A" id="Group 4501" o:spid="_x0000_s1026" style="position:absolute;margin-left:28.35pt;margin-top:786.05pt;width:89.95pt;height:31.15pt;z-index:-251661312;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">
              <v:shape id="Shape 4508" o:spid="_x0000_s1027" style="position:absolute;left:2439;top:1115;width:358;height:236;visibility:visible;mso-wrap-style:square;v-text-anchor:top" coordsize="35801,23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nDcEA&#10;AADdAAAADwAAAGRycy9kb3ducmV2LnhtbERPy4rCMBTdC/MP4Q64kTFV1Eo1LeOA6NbHZnbX5tqW&#10;aW5Kk6nVrzcLweXhvNdZb2rRUesqywom4wgEcW51xYWC82n7tQThPLLG2jIpuJODLP0YrDHR9sYH&#10;6o6+ECGEXYIKSu+bREqXl2TQjW1DHLirbQ36ANtC6hZvIdzUchpFC2mw4tBQYkM/JeV/x3+jgHYL&#10;67v5KCajN/HjMop/q0es1PCz/16B8NT7t/jl3msFs3kU5oY34Qn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k5w3BAAAA3QAAAA8AAAAAAAAAAAAAAAAAmAIAAGRycy9kb3du&#10;cmV2LnhtbFBLBQYAAAAABAAEAPUAAACGAw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4NsUA&#10;AADdAAAADwAAAGRycy9kb3ducmV2LnhtbESPQWvCQBSE74L/YXlCb3VjaaRGV7GFgl5EUw96e2af&#10;2WD2bciuGv99t1DwOMzMN8xs0dla3Kj1lWMFo2ECgrhwuuJSwf7n+/UDhA/IGmvHpOBBHhbzfm+G&#10;mXZ33tEtD6WIEPYZKjAhNJmUvjBk0Q9dQxy9s2sthijbUuoW7xFua/mWJGNpseK4YLChL0PFJb9a&#10;BcfPdJmb1faAG3s6TtYPWuN1o9TLoFtOQQTqwjP8315pBe9pksLfm/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Dg2xQAAAN0AAAAPAAAAAAAAAAAAAAAAAJgCAABkcnMv&#10;ZG93bnJldi54bWxQSwUGAAAAAAQABAD1AAAAigM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dp8MUA&#10;AADdAAAADwAAAGRycy9kb3ducmV2LnhtbESP0WrCQBRE34X+w3ILvohuWqK0aVYpFqFUEEz9gEv2&#10;NpsmezdkV5P+fVcQfBxm5gyTb0bbigv1vnas4GmRgCAuna65UnD63s1fQPiArLF1TAr+yMNm/TDJ&#10;MdNu4CNdilCJCGGfoQITQpdJ6UtDFv3CdcTR+3G9xRBlX0nd4xDhtpXPSbKSFmuOCwY72hoqm+Js&#10;Ffw2K5LHfeG/BuNnryUePtKKlJo+ju9vIAKN4R6+tT+1gnSZpHB9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2nwxQAAAN0AAAAPAAAAAAAAAAAAAAAAAJgCAABkcnMv&#10;ZG93bnJldi54bWxQSwUGAAAAAAQABAD1AAAAigM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gx8YA&#10;AADdAAAADwAAAGRycy9kb3ducmV2LnhtbESP3WrCQBSE7wu+w3IK3unGWkWiq4itoMQb0z7AIXtM&#10;QrNnQ3abnz69Kwi9HGbmG2az600lWmpcaVnBbBqBIM6sLjlX8P11nKxAOI+ssbJMCgZysNuOXjYY&#10;a9vxldrU5yJA2MWooPC+jqV0WUEG3dTWxMG72cagD7LJpW6wC3BTybcoWkqDJYeFAms6FJT9pL9G&#10;wUc6uPbvtP+cDUnS2vkqOXeXRKnxa79fg/DU+//ws33SCt4X0Rweb8IT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Ggx8YAAADdAAAADwAAAAAAAAAAAAAAAACYAgAAZHJz&#10;L2Rvd25yZXYueG1sUEsFBgAAAAAEAAQA9QAAAIsD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FdMUA&#10;AADdAAAADwAAAGRycy9kb3ducmV2LnhtbESPT2vCQBTE74V+h+UVeqsbpRaJruK/guBFY3t/Zp9J&#10;SPZtyK5r+u1dQehxmJnfMLNFbxoRqHOVZQXDQQKCOLe64kLBz+n7YwLCeWSNjWVS8EcOFvPXlxmm&#10;2t74SCHzhYgQdikqKL1vUyldXpJBN7AtcfQutjPoo+wKqTu8Rbhp5ChJvqTBiuNCiS2tS8rr7GoU&#10;nIerev0btteK6/F+swxhIw8Xpd7f+uUUhKfe/4ef7Z1W8DlORvB4E5+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kV0xQAAAN0AAAAPAAAAAAAAAAAAAAAAAJgCAABkcnMv&#10;ZG93bnJldi54bWxQSwUGAAAAAAQABAD1AAAAigM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gL5ccA&#10;AADdAAAADwAAAGRycy9kb3ducmV2LnhtbESPQWvCQBSE74X+h+UJvRTdpKbFpm5ECwVPgqZie3tk&#10;n0lo9m3Irib+e1cQehxm5htmvhhMI87UudqygngSgSAurK65VPCdf41nIJxH1thYJgUXcrDIHh/m&#10;mGrb85bOO1+KAGGXooLK+zaV0hUVGXQT2xIH72g7gz7IrpS6wz7ATSNfouhNGqw5LFTY0mdFxd/u&#10;ZBTsk/f8+XfjTj8tHUqL0ZD025VST6Nh+QHC0+D/w/f2WitIXuMp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oC+XHAAAA3QAAAA8AAAAAAAAAAAAAAAAAmAIAAGRy&#10;cy9kb3ducmV2LnhtbFBLBQYAAAAABAAEAPUAAACMAw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uYsQA&#10;AADdAAAADwAAAGRycy9kb3ducmV2LnhtbESPT2sCMRTE70K/Q3gFb252Fy12axQRBK/+u79unpvQ&#10;zcu6ibrtpzeFQo/DzPyGWawG14o79cF6VlBkOQji2mvLjYLTcTuZgwgRWWPrmRR8U4DV8mW0wEr7&#10;B+/pfoiNSBAOFSowMXaVlKE25DBkviNO3sX3DmOSfSN1j48Ed60s8/xNOrScFgx2tDFUfx1uTkHz&#10;bs6bU1muf+xx1n3ay9Xq21Wp8euw/gARaYj/4b/2TiuYzooCft+kJ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RrmLEAAAA3QAAAA8AAAAAAAAAAAAAAAAAmAIAAGRycy9k&#10;b3ducmV2LnhtbFBLBQYAAAAABAAEAPUAAACJAw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aocUA&#10;AADdAAAADwAAAGRycy9kb3ducmV2LnhtbERPy2rCQBTdC/7DcIVupE6UNpQ0o0hpG8GCT3B7m7l5&#10;YOZOyExj/PvOotDl4bzT1WAa0VPnassK5rMIBHFudc2lgvPp4/EFhPPIGhvLpOBODlbL8SjFRNsb&#10;H6g/+lKEEHYJKqi8bxMpXV6RQTezLXHgCtsZ9AF2pdQd3kK4aeQiimJpsObQUGFLbxXl1+OPUbCI&#10;D9vL7vPr+z5tsuy82ZbvcbFX6mEyrF9BeBr8v/jPvdEKnp7nYX94E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xqhxQAAAN0AAAAPAAAAAAAAAAAAAAAAAJgCAABkcnMv&#10;ZG93bnJldi54bWxQSwUGAAAAAAQABAD1AAAAigM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f3cYA&#10;AADdAAAADwAAAGRycy9kb3ducmV2LnhtbESPQWvCQBSE74X+h+UVeqsbSyM1uoqkCIKHqvWgt0f2&#10;mQSzb8PuGuO/dwuCx2FmvmGm8940oiPna8sKhoMEBHFhdc2lgv3f8uMbhA/IGhvLpOBGHuaz15cp&#10;ZtpeeUvdLpQiQthnqKAKoc2k9EVFBv3AtsTRO1lnMETpSqkdXiPcNPIzSUbSYM1xocKW8oqK8+5i&#10;FCzyY/p7+Nl0XbPc8lqP69RdcqXe3/rFBESgPjzDj/ZKK/hKkxH8v4lP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zf3cYAAADdAAAADwAAAAAAAAAAAAAAAACYAgAAZHJz&#10;L2Rvd25yZXYueG1sUEsFBgAAAAAEAAQA9QAAAIsD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mY+cUA&#10;AADdAAAADwAAAGRycy9kb3ducmV2LnhtbESPQYvCMBSE7wv+h/AEL4umFStSjSKywh4E2aqH3h7N&#10;sy02L6XJav33G0HY4zAz3zCrTW8acafO1ZYVxJMIBHFhdc2lgvNpP16AcB5ZY2OZFDzJwWY9+Fhh&#10;qu2Df+ie+VIECLsUFVTet6mUrqjIoJvYljh4V9sZ9EF2pdQdPgLcNHIaRXNpsOawUGFLu4qKW/Zr&#10;FBySGe315zHPsi9XP/NLfs7jRKnRsN8uQXjq/X/43f7WCmZJPIfXm/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Zj5xQAAAN0AAAAPAAAAAAAAAAAAAAAAAJgCAABkcnMv&#10;ZG93bnJldi54bWxQSwUGAAAAAAQABAD1AAAAigM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ib8cA&#10;AADdAAAADwAAAGRycy9kb3ducmV2LnhtbESPQWsCMRSE7wX/Q3hCbzWx1CqrUUQo9FAKaqt4e2ye&#10;m9XNy3aTult/fVMoeBxm5htmtuhcJS7UhNKzhuFAgSDOvSm50PCxfXmYgAgR2WDlmTT8UIDFvHc3&#10;w8z4ltd02cRCJAiHDDXYGOtMypBbchgGviZO3tE3DmOSTSFNg22Cu0o+KvUsHZacFizWtLKUnzff&#10;ToNbjt85qPZgRsOd/fqsTvvr20nr+363nIKI1MVb+L/9ajQ8jdQY/t6k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AIm/HAAAA3QAAAA8AAAAAAAAAAAAAAAAAmAIAAGRy&#10;cy9kb3ducmV2LnhtbFBLBQYAAAAABAAEAPUAAACMAw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nVsYA&#10;AADdAAAADwAAAGRycy9kb3ducmV2LnhtbESPT4vCMBTE78J+h/CEvWlaqVKqUWRREPYg/jns3p7N&#10;sy02L6XJ2vrtN4LgcZiZ3zCLVW9qcafWVZYVxOMIBHFudcWFgvNpO0pBOI+ssbZMCh7kYLX8GCww&#10;07bjA92PvhABwi5DBaX3TSaly0sy6Ma2IQ7e1bYGfZBtIXWLXYCbWk6iaCYNVhwWSmzoq6T8dvwz&#10;CtLNzzb53rG8dL+yvsWPvTmv90p9Dvv1HISn3r/Dr/ZOK0imcQLP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nVsYAAADdAAAADwAAAAAAAAAAAAAAAACYAgAAZHJz&#10;L2Rvd25yZXYueG1sUEsFBgAAAAAEAAQA9QAAAIsD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9J0MYA&#10;AADdAAAADwAAAGRycy9kb3ducmV2LnhtbESPQWvCQBSE7wX/w/IEb3WjuCVGV5FCQbA91NqDt0f2&#10;mQSzb2N21TS/vlsoeBxm5htmue5sLW7U+sqxhsk4AUGcO1NxoeHw9facgvAB2WDtmDT8kIf1avC0&#10;xMy4O3/SbR8KESHsM9RQhtBkUvq8JIt+7Bri6J1cazFE2RbStHiPcFvLaZK8SIsVx4USG3otKT/v&#10;r1YDXq7vffddH3a9oo90qpTq06PWo2G3WYAI1IVH+L+9NRpmKpnD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9J0MYAAADdAAAADwAAAAAAAAAAAAAAAACYAgAAZHJz&#10;L2Rvd25yZXYueG1sUEsFBgAAAAAEAAQA9QAAAIsD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NiscA&#10;AADdAAAADwAAAGRycy9kb3ducmV2LnhtbESPQWsCMRSE7wX/Q3hCbzWr1Spbo9RqQSgUXMXzc/O6&#10;2bp5WTdR13/fFIQeh5n5hpnOW1uJCzW+dKyg30tAEOdOl1wo2G0/niYgfEDWWDkmBTfyMJ91HqaY&#10;anflDV2yUIgIYZ+iAhNCnUrpc0MWfc/VxNH7do3FEGVTSN3gNcJtJQdJ8iItlhwXDNb0big/Zmer&#10;YBHKr/1hP7x95sflODutzPPPeaHUY7d9ewURqA3/4Xt7rRUMR/0R/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ijYrHAAAA3QAAAA8AAAAAAAAAAAAAAAAAmAIAAGRy&#10;cy9kb3ducmV2LnhtbFBLBQYAAAAABAAEAPUAAACMAw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SgGMcA&#10;AADdAAAADwAAAGRycy9kb3ducmV2LnhtbESP0WrCQBRE3wv+w3KFvohulGo1ZiPFtmDpgzXtB1yy&#10;1ySYvZtmtxr9elcQ+jjMzBkmWXWmFkdqXWVZwXgUgSDOra64UPDz/T6cg3AeWWNtmRScycEq7T0k&#10;GGt74h0dM1+IAGEXo4LS+yaW0uUlGXQj2xAHb29bgz7ItpC6xVOAm1pOomgmDVYcFkpsaF1Sfsj+&#10;jIL11/Ni+5nt6JV+32wxqJs8unwo9djvXpYgPHX+P3xvb7SCp+l4Arc34QnI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EoBjHAAAA3QAAAA8AAAAAAAAAAAAAAAAAmAIAAGRy&#10;cy9kb3ducmV2LnhtbFBLBQYAAAAABAAEAPUAAACMAw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66A11" w14:textId="61CC91BF" w:rsidR="00B45169" w:rsidRPr="0033337A" w:rsidRDefault="00B45169" w:rsidP="002B29CC">
    <w:pPr>
      <w:pStyle w:val="Header"/>
      <w:rPr>
        <w:sz w:val="20"/>
        <w:szCs w:val="20"/>
      </w:rPr>
    </w:pPr>
    <w:r w:rsidRPr="0033337A">
      <w:rPr>
        <w:noProof/>
        <w:color w:val="auto"/>
        <w:sz w:val="20"/>
        <w:szCs w:val="20"/>
        <w:lang w:val="en-US" w:eastAsia="en-US"/>
      </w:rPr>
      <mc:AlternateContent>
        <mc:Choice Requires="wps">
          <w:drawing>
            <wp:anchor distT="0" distB="0" distL="114300" distR="114300" simplePos="0" relativeHeight="251659264" behindDoc="0" locked="0" layoutInCell="1" allowOverlap="1" wp14:anchorId="55E4DB81" wp14:editId="47C5CDBD">
              <wp:simplePos x="0" y="0"/>
              <wp:positionH relativeFrom="column">
                <wp:posOffset>-12700</wp:posOffset>
              </wp:positionH>
              <wp:positionV relativeFrom="paragraph">
                <wp:posOffset>166370</wp:posOffset>
              </wp:positionV>
              <wp:extent cx="5797550" cy="508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5797550" cy="5080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F5D18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pt,13.1pt" to="45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" strokecolor="#4472c4 [3208]" strokeweight="1pt">
              <v:stroke joinstyle="miter"/>
            </v:line>
          </w:pict>
        </mc:Fallback>
      </mc:AlternateContent>
    </w:r>
    <w:r>
      <w:rPr>
        <w:color w:val="auto"/>
        <w:sz w:val="20"/>
        <w:szCs w:val="20"/>
      </w:rPr>
      <w:t xml:space="preserve">Candidate’s Practical Experience Log Book and Diary – </w:t>
    </w:r>
    <w:r w:rsidR="000878C4">
      <w:rPr>
        <w:color w:val="auto"/>
        <w:sz w:val="20"/>
        <w:szCs w:val="20"/>
      </w:rPr>
      <w:t>MH</w:t>
    </w:r>
    <w:r>
      <w:rPr>
        <w:color w:val="auto"/>
        <w:sz w:val="20"/>
        <w:szCs w:val="20"/>
      </w:rPr>
      <w:t>S CHAPTER</w:t>
    </w:r>
  </w:p>
  <w:p w14:paraId="5EEFC0FA" w14:textId="77777777" w:rsidR="00B45169" w:rsidRDefault="00B45169">
    <w:r>
      <w:rPr>
        <w:rFonts w:ascii="Calibri" w:eastAsia="Calibri" w:hAnsi="Calibri" w:cs="Calibri"/>
        <w:noProof/>
        <w:sz w:val="22"/>
        <w:lang w:val="en-US" w:eastAsia="en-US"/>
      </w:rPr>
      <mc:AlternateContent>
        <mc:Choice Requires="wpg">
          <w:drawing>
            <wp:anchor distT="0" distB="0" distL="114300" distR="114300" simplePos="0" relativeHeight="251656192" behindDoc="1" locked="0" layoutInCell="1" allowOverlap="1" wp14:anchorId="0A729864" wp14:editId="694CE7CD">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135D91" id="Group 4475" o:spid="_x0000_s1026" style="position:absolute;margin-left:0;margin-top:0;width:0;height:0;z-index:-25166028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EBHZVABAACu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1" w15:restartNumberingAfterBreak="0">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15:restartNumberingAfterBreak="0">
    <w:nsid w:val="1DE17C7A"/>
    <w:multiLevelType w:val="multilevel"/>
    <w:tmpl w:val="33F6C5F6"/>
    <w:lvl w:ilvl="0">
      <w:start w:val="1"/>
      <w:numFmt w:val="bullet"/>
      <w:lvlText w:val=""/>
      <w:lvlJc w:val="left"/>
      <w:pPr>
        <w:ind w:left="730" w:hanging="360"/>
      </w:pPr>
      <w:rPr>
        <w:rFonts w:ascii="Symbol" w:hAnsi="Symbol" w:hint="default"/>
      </w:rPr>
    </w:lvl>
    <w:lvl w:ilvl="1">
      <w:start w:val="2"/>
      <w:numFmt w:val="decimal"/>
      <w:isLgl/>
      <w:lvlText w:val="%1.%2"/>
      <w:lvlJc w:val="left"/>
      <w:pPr>
        <w:ind w:left="742" w:hanging="372"/>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090" w:hanging="72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450"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10" w:hanging="1440"/>
      </w:pPr>
      <w:rPr>
        <w:rFonts w:hint="default"/>
      </w:rPr>
    </w:lvl>
    <w:lvl w:ilvl="8">
      <w:start w:val="1"/>
      <w:numFmt w:val="decimal"/>
      <w:isLgl/>
      <w:lvlText w:val="%1.%2.%3.%4.%5.%6.%7.%8.%9"/>
      <w:lvlJc w:val="left"/>
      <w:pPr>
        <w:ind w:left="2170" w:hanging="1800"/>
      </w:pPr>
      <w:rPr>
        <w:rFonts w:hint="default"/>
      </w:rPr>
    </w:lvl>
  </w:abstractNum>
  <w:abstractNum w:abstractNumId="3" w15:restartNumberingAfterBreak="0">
    <w:nsid w:val="21E0414B"/>
    <w:multiLevelType w:val="hybridMultilevel"/>
    <w:tmpl w:val="3CEECD7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15:restartNumberingAfterBreak="0">
    <w:nsid w:val="241735C1"/>
    <w:multiLevelType w:val="hybridMultilevel"/>
    <w:tmpl w:val="F168DCC8"/>
    <w:lvl w:ilvl="0" w:tplc="6B88A204">
      <w:start w:val="1"/>
      <w:numFmt w:val="bullet"/>
      <w:lvlText w:val=""/>
      <w:lvlJc w:val="left"/>
      <w:pPr>
        <w:tabs>
          <w:tab w:val="num" w:pos="720"/>
        </w:tabs>
        <w:ind w:left="720" w:hanging="360"/>
      </w:pPr>
      <w:rPr>
        <w:rFonts w:ascii="Wingdings" w:hAnsi="Wingdings" w:hint="default"/>
      </w:rPr>
    </w:lvl>
    <w:lvl w:ilvl="1" w:tplc="E85CD7E6">
      <w:start w:val="1"/>
      <w:numFmt w:val="bullet"/>
      <w:lvlText w:val=""/>
      <w:lvlJc w:val="left"/>
      <w:pPr>
        <w:tabs>
          <w:tab w:val="num" w:pos="1440"/>
        </w:tabs>
        <w:ind w:left="1440" w:hanging="360"/>
      </w:pPr>
      <w:rPr>
        <w:rFonts w:ascii="Wingdings" w:hAnsi="Wingdings" w:hint="default"/>
      </w:rPr>
    </w:lvl>
    <w:lvl w:ilvl="2" w:tplc="38F0E0DE" w:tentative="1">
      <w:start w:val="1"/>
      <w:numFmt w:val="bullet"/>
      <w:lvlText w:val=""/>
      <w:lvlJc w:val="left"/>
      <w:pPr>
        <w:tabs>
          <w:tab w:val="num" w:pos="2160"/>
        </w:tabs>
        <w:ind w:left="2160" w:hanging="360"/>
      </w:pPr>
      <w:rPr>
        <w:rFonts w:ascii="Wingdings" w:hAnsi="Wingdings" w:hint="default"/>
      </w:rPr>
    </w:lvl>
    <w:lvl w:ilvl="3" w:tplc="51881D58" w:tentative="1">
      <w:start w:val="1"/>
      <w:numFmt w:val="bullet"/>
      <w:lvlText w:val=""/>
      <w:lvlJc w:val="left"/>
      <w:pPr>
        <w:tabs>
          <w:tab w:val="num" w:pos="2880"/>
        </w:tabs>
        <w:ind w:left="2880" w:hanging="360"/>
      </w:pPr>
      <w:rPr>
        <w:rFonts w:ascii="Wingdings" w:hAnsi="Wingdings" w:hint="default"/>
      </w:rPr>
    </w:lvl>
    <w:lvl w:ilvl="4" w:tplc="FA4A9F32" w:tentative="1">
      <w:start w:val="1"/>
      <w:numFmt w:val="bullet"/>
      <w:lvlText w:val=""/>
      <w:lvlJc w:val="left"/>
      <w:pPr>
        <w:tabs>
          <w:tab w:val="num" w:pos="3600"/>
        </w:tabs>
        <w:ind w:left="3600" w:hanging="360"/>
      </w:pPr>
      <w:rPr>
        <w:rFonts w:ascii="Wingdings" w:hAnsi="Wingdings" w:hint="default"/>
      </w:rPr>
    </w:lvl>
    <w:lvl w:ilvl="5" w:tplc="C9AEBD8C" w:tentative="1">
      <w:start w:val="1"/>
      <w:numFmt w:val="bullet"/>
      <w:lvlText w:val=""/>
      <w:lvlJc w:val="left"/>
      <w:pPr>
        <w:tabs>
          <w:tab w:val="num" w:pos="4320"/>
        </w:tabs>
        <w:ind w:left="4320" w:hanging="360"/>
      </w:pPr>
      <w:rPr>
        <w:rFonts w:ascii="Wingdings" w:hAnsi="Wingdings" w:hint="default"/>
      </w:rPr>
    </w:lvl>
    <w:lvl w:ilvl="6" w:tplc="2D441774" w:tentative="1">
      <w:start w:val="1"/>
      <w:numFmt w:val="bullet"/>
      <w:lvlText w:val=""/>
      <w:lvlJc w:val="left"/>
      <w:pPr>
        <w:tabs>
          <w:tab w:val="num" w:pos="5040"/>
        </w:tabs>
        <w:ind w:left="5040" w:hanging="360"/>
      </w:pPr>
      <w:rPr>
        <w:rFonts w:ascii="Wingdings" w:hAnsi="Wingdings" w:hint="default"/>
      </w:rPr>
    </w:lvl>
    <w:lvl w:ilvl="7" w:tplc="2182D51C" w:tentative="1">
      <w:start w:val="1"/>
      <w:numFmt w:val="bullet"/>
      <w:lvlText w:val=""/>
      <w:lvlJc w:val="left"/>
      <w:pPr>
        <w:tabs>
          <w:tab w:val="num" w:pos="5760"/>
        </w:tabs>
        <w:ind w:left="5760" w:hanging="360"/>
      </w:pPr>
      <w:rPr>
        <w:rFonts w:ascii="Wingdings" w:hAnsi="Wingdings" w:hint="default"/>
      </w:rPr>
    </w:lvl>
    <w:lvl w:ilvl="8" w:tplc="3460C8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63A20"/>
    <w:multiLevelType w:val="hybridMultilevel"/>
    <w:tmpl w:val="4D7C143E"/>
    <w:lvl w:ilvl="0" w:tplc="F65A9460">
      <w:start w:val="1"/>
      <w:numFmt w:val="bullet"/>
      <w:lvlText w:val=""/>
      <w:lvlJc w:val="left"/>
      <w:pPr>
        <w:tabs>
          <w:tab w:val="num" w:pos="720"/>
        </w:tabs>
        <w:ind w:left="720" w:hanging="360"/>
      </w:pPr>
      <w:rPr>
        <w:rFonts w:ascii="Wingdings" w:hAnsi="Wingdings" w:hint="default"/>
      </w:rPr>
    </w:lvl>
    <w:lvl w:ilvl="1" w:tplc="A54CBC68">
      <w:start w:val="1"/>
      <w:numFmt w:val="bullet"/>
      <w:lvlText w:val=""/>
      <w:lvlJc w:val="left"/>
      <w:pPr>
        <w:tabs>
          <w:tab w:val="num" w:pos="1440"/>
        </w:tabs>
        <w:ind w:left="1440" w:hanging="360"/>
      </w:pPr>
      <w:rPr>
        <w:rFonts w:ascii="Wingdings" w:hAnsi="Wingdings" w:hint="default"/>
      </w:rPr>
    </w:lvl>
    <w:lvl w:ilvl="2" w:tplc="613EE662" w:tentative="1">
      <w:start w:val="1"/>
      <w:numFmt w:val="bullet"/>
      <w:lvlText w:val=""/>
      <w:lvlJc w:val="left"/>
      <w:pPr>
        <w:tabs>
          <w:tab w:val="num" w:pos="2160"/>
        </w:tabs>
        <w:ind w:left="2160" w:hanging="360"/>
      </w:pPr>
      <w:rPr>
        <w:rFonts w:ascii="Wingdings" w:hAnsi="Wingdings" w:hint="default"/>
      </w:rPr>
    </w:lvl>
    <w:lvl w:ilvl="3" w:tplc="DB420098" w:tentative="1">
      <w:start w:val="1"/>
      <w:numFmt w:val="bullet"/>
      <w:lvlText w:val=""/>
      <w:lvlJc w:val="left"/>
      <w:pPr>
        <w:tabs>
          <w:tab w:val="num" w:pos="2880"/>
        </w:tabs>
        <w:ind w:left="2880" w:hanging="360"/>
      </w:pPr>
      <w:rPr>
        <w:rFonts w:ascii="Wingdings" w:hAnsi="Wingdings" w:hint="default"/>
      </w:rPr>
    </w:lvl>
    <w:lvl w:ilvl="4" w:tplc="0330C22A" w:tentative="1">
      <w:start w:val="1"/>
      <w:numFmt w:val="bullet"/>
      <w:lvlText w:val=""/>
      <w:lvlJc w:val="left"/>
      <w:pPr>
        <w:tabs>
          <w:tab w:val="num" w:pos="3600"/>
        </w:tabs>
        <w:ind w:left="3600" w:hanging="360"/>
      </w:pPr>
      <w:rPr>
        <w:rFonts w:ascii="Wingdings" w:hAnsi="Wingdings" w:hint="default"/>
      </w:rPr>
    </w:lvl>
    <w:lvl w:ilvl="5" w:tplc="646296FC" w:tentative="1">
      <w:start w:val="1"/>
      <w:numFmt w:val="bullet"/>
      <w:lvlText w:val=""/>
      <w:lvlJc w:val="left"/>
      <w:pPr>
        <w:tabs>
          <w:tab w:val="num" w:pos="4320"/>
        </w:tabs>
        <w:ind w:left="4320" w:hanging="360"/>
      </w:pPr>
      <w:rPr>
        <w:rFonts w:ascii="Wingdings" w:hAnsi="Wingdings" w:hint="default"/>
      </w:rPr>
    </w:lvl>
    <w:lvl w:ilvl="6" w:tplc="AE8476C0" w:tentative="1">
      <w:start w:val="1"/>
      <w:numFmt w:val="bullet"/>
      <w:lvlText w:val=""/>
      <w:lvlJc w:val="left"/>
      <w:pPr>
        <w:tabs>
          <w:tab w:val="num" w:pos="5040"/>
        </w:tabs>
        <w:ind w:left="5040" w:hanging="360"/>
      </w:pPr>
      <w:rPr>
        <w:rFonts w:ascii="Wingdings" w:hAnsi="Wingdings" w:hint="default"/>
      </w:rPr>
    </w:lvl>
    <w:lvl w:ilvl="7" w:tplc="48E282A2" w:tentative="1">
      <w:start w:val="1"/>
      <w:numFmt w:val="bullet"/>
      <w:lvlText w:val=""/>
      <w:lvlJc w:val="left"/>
      <w:pPr>
        <w:tabs>
          <w:tab w:val="num" w:pos="5760"/>
        </w:tabs>
        <w:ind w:left="5760" w:hanging="360"/>
      </w:pPr>
      <w:rPr>
        <w:rFonts w:ascii="Wingdings" w:hAnsi="Wingdings" w:hint="default"/>
      </w:rPr>
    </w:lvl>
    <w:lvl w:ilvl="8" w:tplc="FE86062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E81A89"/>
    <w:multiLevelType w:val="hybridMultilevel"/>
    <w:tmpl w:val="8C4E1D3A"/>
    <w:lvl w:ilvl="0" w:tplc="A4E21616">
      <w:numFmt w:val="bullet"/>
      <w:lvlText w:val="-"/>
      <w:lvlJc w:val="left"/>
      <w:pPr>
        <w:ind w:left="1090" w:hanging="360"/>
      </w:pPr>
      <w:rPr>
        <w:rFonts w:ascii="Helvetica" w:eastAsia="Times New Roman" w:hAnsi="Helvetica" w:cs="Helvetica"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7" w15:restartNumberingAfterBreak="0">
    <w:nsid w:val="2F5A430D"/>
    <w:multiLevelType w:val="hybridMultilevel"/>
    <w:tmpl w:val="26B410A0"/>
    <w:lvl w:ilvl="0" w:tplc="A4E2161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5172D"/>
    <w:multiLevelType w:val="multilevel"/>
    <w:tmpl w:val="DB3E6E90"/>
    <w:lvl w:ilvl="0">
      <w:start w:val="1"/>
      <w:numFmt w:val="decimal"/>
      <w:lvlText w:val="%1."/>
      <w:lvlJc w:val="left"/>
      <w:pPr>
        <w:ind w:left="370" w:hanging="360"/>
      </w:pPr>
      <w:rPr>
        <w:rFonts w:hint="default"/>
      </w:rPr>
    </w:lvl>
    <w:lvl w:ilvl="1">
      <w:start w:val="2"/>
      <w:numFmt w:val="decimal"/>
      <w:isLgl/>
      <w:lvlText w:val="%1.%2"/>
      <w:lvlJc w:val="left"/>
      <w:pPr>
        <w:ind w:left="382" w:hanging="372"/>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3B4A56C2"/>
    <w:multiLevelType w:val="hybridMultilevel"/>
    <w:tmpl w:val="10B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B15EC"/>
    <w:multiLevelType w:val="hybridMultilevel"/>
    <w:tmpl w:val="82927BEA"/>
    <w:lvl w:ilvl="0" w:tplc="307C85F6">
      <w:start w:val="1"/>
      <w:numFmt w:val="bullet"/>
      <w:lvlText w:val=""/>
      <w:lvlJc w:val="left"/>
      <w:pPr>
        <w:tabs>
          <w:tab w:val="num" w:pos="720"/>
        </w:tabs>
        <w:ind w:left="720" w:hanging="360"/>
      </w:pPr>
      <w:rPr>
        <w:rFonts w:ascii="Wingdings" w:hAnsi="Wingdings" w:hint="default"/>
      </w:rPr>
    </w:lvl>
    <w:lvl w:ilvl="1" w:tplc="D13C8378">
      <w:start w:val="1"/>
      <w:numFmt w:val="bullet"/>
      <w:lvlText w:val=""/>
      <w:lvlJc w:val="left"/>
      <w:pPr>
        <w:tabs>
          <w:tab w:val="num" w:pos="1440"/>
        </w:tabs>
        <w:ind w:left="1440" w:hanging="360"/>
      </w:pPr>
      <w:rPr>
        <w:rFonts w:ascii="Wingdings" w:hAnsi="Wingdings" w:hint="default"/>
      </w:rPr>
    </w:lvl>
    <w:lvl w:ilvl="2" w:tplc="129EBF5A" w:tentative="1">
      <w:start w:val="1"/>
      <w:numFmt w:val="bullet"/>
      <w:lvlText w:val=""/>
      <w:lvlJc w:val="left"/>
      <w:pPr>
        <w:tabs>
          <w:tab w:val="num" w:pos="2160"/>
        </w:tabs>
        <w:ind w:left="2160" w:hanging="360"/>
      </w:pPr>
      <w:rPr>
        <w:rFonts w:ascii="Wingdings" w:hAnsi="Wingdings" w:hint="default"/>
      </w:rPr>
    </w:lvl>
    <w:lvl w:ilvl="3" w:tplc="64B88352" w:tentative="1">
      <w:start w:val="1"/>
      <w:numFmt w:val="bullet"/>
      <w:lvlText w:val=""/>
      <w:lvlJc w:val="left"/>
      <w:pPr>
        <w:tabs>
          <w:tab w:val="num" w:pos="2880"/>
        </w:tabs>
        <w:ind w:left="2880" w:hanging="360"/>
      </w:pPr>
      <w:rPr>
        <w:rFonts w:ascii="Wingdings" w:hAnsi="Wingdings" w:hint="default"/>
      </w:rPr>
    </w:lvl>
    <w:lvl w:ilvl="4" w:tplc="4B124DB8" w:tentative="1">
      <w:start w:val="1"/>
      <w:numFmt w:val="bullet"/>
      <w:lvlText w:val=""/>
      <w:lvlJc w:val="left"/>
      <w:pPr>
        <w:tabs>
          <w:tab w:val="num" w:pos="3600"/>
        </w:tabs>
        <w:ind w:left="3600" w:hanging="360"/>
      </w:pPr>
      <w:rPr>
        <w:rFonts w:ascii="Wingdings" w:hAnsi="Wingdings" w:hint="default"/>
      </w:rPr>
    </w:lvl>
    <w:lvl w:ilvl="5" w:tplc="0B7AB3B2" w:tentative="1">
      <w:start w:val="1"/>
      <w:numFmt w:val="bullet"/>
      <w:lvlText w:val=""/>
      <w:lvlJc w:val="left"/>
      <w:pPr>
        <w:tabs>
          <w:tab w:val="num" w:pos="4320"/>
        </w:tabs>
        <w:ind w:left="4320" w:hanging="360"/>
      </w:pPr>
      <w:rPr>
        <w:rFonts w:ascii="Wingdings" w:hAnsi="Wingdings" w:hint="default"/>
      </w:rPr>
    </w:lvl>
    <w:lvl w:ilvl="6" w:tplc="45BE1102" w:tentative="1">
      <w:start w:val="1"/>
      <w:numFmt w:val="bullet"/>
      <w:lvlText w:val=""/>
      <w:lvlJc w:val="left"/>
      <w:pPr>
        <w:tabs>
          <w:tab w:val="num" w:pos="5040"/>
        </w:tabs>
        <w:ind w:left="5040" w:hanging="360"/>
      </w:pPr>
      <w:rPr>
        <w:rFonts w:ascii="Wingdings" w:hAnsi="Wingdings" w:hint="default"/>
      </w:rPr>
    </w:lvl>
    <w:lvl w:ilvl="7" w:tplc="C4F479F0" w:tentative="1">
      <w:start w:val="1"/>
      <w:numFmt w:val="bullet"/>
      <w:lvlText w:val=""/>
      <w:lvlJc w:val="left"/>
      <w:pPr>
        <w:tabs>
          <w:tab w:val="num" w:pos="5760"/>
        </w:tabs>
        <w:ind w:left="5760" w:hanging="360"/>
      </w:pPr>
      <w:rPr>
        <w:rFonts w:ascii="Wingdings" w:hAnsi="Wingdings" w:hint="default"/>
      </w:rPr>
    </w:lvl>
    <w:lvl w:ilvl="8" w:tplc="71B25A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2" w15:restartNumberingAfterBreak="0">
    <w:nsid w:val="5F546914"/>
    <w:multiLevelType w:val="hybridMultilevel"/>
    <w:tmpl w:val="C7AEF73C"/>
    <w:lvl w:ilvl="0" w:tplc="08090001">
      <w:start w:val="1"/>
      <w:numFmt w:val="bullet"/>
      <w:lvlText w:val=""/>
      <w:lvlJc w:val="left"/>
      <w:pPr>
        <w:ind w:left="1435" w:hanging="360"/>
      </w:pPr>
      <w:rPr>
        <w:rFonts w:ascii="Symbol" w:hAnsi="Symbol" w:hint="default"/>
      </w:rPr>
    </w:lvl>
    <w:lvl w:ilvl="1" w:tplc="08090003">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13" w15:restartNumberingAfterBreak="0">
    <w:nsid w:val="602D626F"/>
    <w:multiLevelType w:val="hybridMultilevel"/>
    <w:tmpl w:val="CE1A5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A9428F"/>
    <w:multiLevelType w:val="hybridMultilevel"/>
    <w:tmpl w:val="652EEA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7D700B43"/>
    <w:multiLevelType w:val="hybridMultilevel"/>
    <w:tmpl w:val="0BAC3B3E"/>
    <w:lvl w:ilvl="0" w:tplc="F8F0B4D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abstractNumId w:val="1"/>
  </w:num>
  <w:num w:numId="2">
    <w:abstractNumId w:val="0"/>
  </w:num>
  <w:num w:numId="3">
    <w:abstractNumId w:val="11"/>
  </w:num>
  <w:num w:numId="4">
    <w:abstractNumId w:val="14"/>
  </w:num>
  <w:num w:numId="5">
    <w:abstractNumId w:val="13"/>
  </w:num>
  <w:num w:numId="6">
    <w:abstractNumId w:val="9"/>
  </w:num>
  <w:num w:numId="7">
    <w:abstractNumId w:val="13"/>
  </w:num>
  <w:num w:numId="8">
    <w:abstractNumId w:val="9"/>
  </w:num>
  <w:num w:numId="9">
    <w:abstractNumId w:val="8"/>
  </w:num>
  <w:num w:numId="10">
    <w:abstractNumId w:val="3"/>
  </w:num>
  <w:num w:numId="11">
    <w:abstractNumId w:val="2"/>
  </w:num>
  <w:num w:numId="12">
    <w:abstractNumId w:val="6"/>
  </w:num>
  <w:num w:numId="13">
    <w:abstractNumId w:val="7"/>
  </w:num>
  <w:num w:numId="14">
    <w:abstractNumId w:val="12"/>
  </w:num>
  <w:num w:numId="15">
    <w:abstractNumId w:val="15"/>
  </w:num>
  <w:num w:numId="16">
    <w:abstractNumId w:val="4"/>
  </w:num>
  <w:num w:numId="17">
    <w:abstractNumId w:val="1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C3"/>
    <w:rsid w:val="00001768"/>
    <w:rsid w:val="00016F8D"/>
    <w:rsid w:val="00021316"/>
    <w:rsid w:val="00024E16"/>
    <w:rsid w:val="00041F5C"/>
    <w:rsid w:val="000468D0"/>
    <w:rsid w:val="000875A8"/>
    <w:rsid w:val="000878C4"/>
    <w:rsid w:val="00087C26"/>
    <w:rsid w:val="00092322"/>
    <w:rsid w:val="000A3881"/>
    <w:rsid w:val="000A5DA9"/>
    <w:rsid w:val="000B35C1"/>
    <w:rsid w:val="000C7A5B"/>
    <w:rsid w:val="000E0BB8"/>
    <w:rsid w:val="000F5275"/>
    <w:rsid w:val="00100519"/>
    <w:rsid w:val="00101AC1"/>
    <w:rsid w:val="00105C26"/>
    <w:rsid w:val="00105FE9"/>
    <w:rsid w:val="001060FA"/>
    <w:rsid w:val="00110E51"/>
    <w:rsid w:val="00114016"/>
    <w:rsid w:val="001244C9"/>
    <w:rsid w:val="00132662"/>
    <w:rsid w:val="001417D2"/>
    <w:rsid w:val="001419E8"/>
    <w:rsid w:val="00145948"/>
    <w:rsid w:val="00156813"/>
    <w:rsid w:val="001637FA"/>
    <w:rsid w:val="001657DB"/>
    <w:rsid w:val="00167DF4"/>
    <w:rsid w:val="001722DB"/>
    <w:rsid w:val="00177CA0"/>
    <w:rsid w:val="0018337A"/>
    <w:rsid w:val="00193AFC"/>
    <w:rsid w:val="00195564"/>
    <w:rsid w:val="001A0536"/>
    <w:rsid w:val="001A641E"/>
    <w:rsid w:val="001B4368"/>
    <w:rsid w:val="001C3FB1"/>
    <w:rsid w:val="001C6E5D"/>
    <w:rsid w:val="001D2C52"/>
    <w:rsid w:val="001D45EA"/>
    <w:rsid w:val="001E52DC"/>
    <w:rsid w:val="001E75E2"/>
    <w:rsid w:val="002006FD"/>
    <w:rsid w:val="0020643B"/>
    <w:rsid w:val="00210844"/>
    <w:rsid w:val="0021089D"/>
    <w:rsid w:val="00227892"/>
    <w:rsid w:val="0023513A"/>
    <w:rsid w:val="00251905"/>
    <w:rsid w:val="00253073"/>
    <w:rsid w:val="00260954"/>
    <w:rsid w:val="002656E1"/>
    <w:rsid w:val="002661C8"/>
    <w:rsid w:val="00276753"/>
    <w:rsid w:val="00283976"/>
    <w:rsid w:val="00284BF7"/>
    <w:rsid w:val="0028765D"/>
    <w:rsid w:val="0029170A"/>
    <w:rsid w:val="002A542D"/>
    <w:rsid w:val="002B2158"/>
    <w:rsid w:val="002B29CC"/>
    <w:rsid w:val="002C3A02"/>
    <w:rsid w:val="002D6E6A"/>
    <w:rsid w:val="002E44D2"/>
    <w:rsid w:val="002F31FF"/>
    <w:rsid w:val="00303E32"/>
    <w:rsid w:val="00321610"/>
    <w:rsid w:val="0032555F"/>
    <w:rsid w:val="00333466"/>
    <w:rsid w:val="00334508"/>
    <w:rsid w:val="00337E04"/>
    <w:rsid w:val="00341974"/>
    <w:rsid w:val="00342BA6"/>
    <w:rsid w:val="00344662"/>
    <w:rsid w:val="00345F8D"/>
    <w:rsid w:val="00346F70"/>
    <w:rsid w:val="00354904"/>
    <w:rsid w:val="003556CF"/>
    <w:rsid w:val="00362AE7"/>
    <w:rsid w:val="00366DB6"/>
    <w:rsid w:val="00367116"/>
    <w:rsid w:val="003753A5"/>
    <w:rsid w:val="00391A1B"/>
    <w:rsid w:val="003B3D38"/>
    <w:rsid w:val="003B4B31"/>
    <w:rsid w:val="003B4BCE"/>
    <w:rsid w:val="003C034B"/>
    <w:rsid w:val="003D0863"/>
    <w:rsid w:val="003D2714"/>
    <w:rsid w:val="003D4783"/>
    <w:rsid w:val="003D7232"/>
    <w:rsid w:val="003E6067"/>
    <w:rsid w:val="003F1926"/>
    <w:rsid w:val="003F55B6"/>
    <w:rsid w:val="003F55CE"/>
    <w:rsid w:val="004120B1"/>
    <w:rsid w:val="004135E0"/>
    <w:rsid w:val="00420F1F"/>
    <w:rsid w:val="0042212B"/>
    <w:rsid w:val="00425672"/>
    <w:rsid w:val="00443001"/>
    <w:rsid w:val="00445D0E"/>
    <w:rsid w:val="0044642B"/>
    <w:rsid w:val="00456BD7"/>
    <w:rsid w:val="00460FE8"/>
    <w:rsid w:val="00463D4B"/>
    <w:rsid w:val="004679F8"/>
    <w:rsid w:val="004770F6"/>
    <w:rsid w:val="00480122"/>
    <w:rsid w:val="00484BC8"/>
    <w:rsid w:val="00485434"/>
    <w:rsid w:val="004855AD"/>
    <w:rsid w:val="004875F7"/>
    <w:rsid w:val="00490AA3"/>
    <w:rsid w:val="00492A57"/>
    <w:rsid w:val="0049329D"/>
    <w:rsid w:val="004A038F"/>
    <w:rsid w:val="004A1598"/>
    <w:rsid w:val="004A6843"/>
    <w:rsid w:val="004A7B57"/>
    <w:rsid w:val="004B1C59"/>
    <w:rsid w:val="004C3C44"/>
    <w:rsid w:val="004C6106"/>
    <w:rsid w:val="004D0075"/>
    <w:rsid w:val="004F0B76"/>
    <w:rsid w:val="004F697D"/>
    <w:rsid w:val="00511211"/>
    <w:rsid w:val="0051273C"/>
    <w:rsid w:val="00515EC1"/>
    <w:rsid w:val="00516751"/>
    <w:rsid w:val="00533395"/>
    <w:rsid w:val="005349F5"/>
    <w:rsid w:val="0054653B"/>
    <w:rsid w:val="00557E36"/>
    <w:rsid w:val="00561B69"/>
    <w:rsid w:val="00564E9E"/>
    <w:rsid w:val="00577A5C"/>
    <w:rsid w:val="00581B88"/>
    <w:rsid w:val="00581C73"/>
    <w:rsid w:val="00587A3F"/>
    <w:rsid w:val="005A0428"/>
    <w:rsid w:val="005C1E0F"/>
    <w:rsid w:val="005C42DD"/>
    <w:rsid w:val="005C44A6"/>
    <w:rsid w:val="005C5244"/>
    <w:rsid w:val="005D14B8"/>
    <w:rsid w:val="005D5B5D"/>
    <w:rsid w:val="005E2214"/>
    <w:rsid w:val="005E42AC"/>
    <w:rsid w:val="005E4FCB"/>
    <w:rsid w:val="005E69C7"/>
    <w:rsid w:val="005F154E"/>
    <w:rsid w:val="005F430F"/>
    <w:rsid w:val="005F49FC"/>
    <w:rsid w:val="006024F6"/>
    <w:rsid w:val="00611B9F"/>
    <w:rsid w:val="00612B79"/>
    <w:rsid w:val="00624573"/>
    <w:rsid w:val="00626C0E"/>
    <w:rsid w:val="006346AC"/>
    <w:rsid w:val="00642E7A"/>
    <w:rsid w:val="006473F2"/>
    <w:rsid w:val="00657603"/>
    <w:rsid w:val="00665DF8"/>
    <w:rsid w:val="00672F98"/>
    <w:rsid w:val="00685243"/>
    <w:rsid w:val="00686C3C"/>
    <w:rsid w:val="006872C7"/>
    <w:rsid w:val="0069506B"/>
    <w:rsid w:val="006A7F44"/>
    <w:rsid w:val="006B502F"/>
    <w:rsid w:val="006B50D8"/>
    <w:rsid w:val="006C60EF"/>
    <w:rsid w:val="006D6027"/>
    <w:rsid w:val="006D75B0"/>
    <w:rsid w:val="006F0A08"/>
    <w:rsid w:val="006F3A65"/>
    <w:rsid w:val="006F4221"/>
    <w:rsid w:val="00702211"/>
    <w:rsid w:val="00703E97"/>
    <w:rsid w:val="00704A04"/>
    <w:rsid w:val="007070A6"/>
    <w:rsid w:val="007129F9"/>
    <w:rsid w:val="00712F36"/>
    <w:rsid w:val="00714BE8"/>
    <w:rsid w:val="00714DDF"/>
    <w:rsid w:val="007245A6"/>
    <w:rsid w:val="007324A0"/>
    <w:rsid w:val="00734E2C"/>
    <w:rsid w:val="0075114D"/>
    <w:rsid w:val="00761D4B"/>
    <w:rsid w:val="007678E1"/>
    <w:rsid w:val="00767B47"/>
    <w:rsid w:val="0077282B"/>
    <w:rsid w:val="00776BC0"/>
    <w:rsid w:val="0078385D"/>
    <w:rsid w:val="00794677"/>
    <w:rsid w:val="00796B02"/>
    <w:rsid w:val="007A4CA7"/>
    <w:rsid w:val="007A7970"/>
    <w:rsid w:val="007B1D9B"/>
    <w:rsid w:val="007B4255"/>
    <w:rsid w:val="007C1C35"/>
    <w:rsid w:val="007C2353"/>
    <w:rsid w:val="007D1046"/>
    <w:rsid w:val="007D10FA"/>
    <w:rsid w:val="007D197E"/>
    <w:rsid w:val="007E0CFE"/>
    <w:rsid w:val="007F0AC6"/>
    <w:rsid w:val="007F4137"/>
    <w:rsid w:val="00813A03"/>
    <w:rsid w:val="0082095A"/>
    <w:rsid w:val="0082583C"/>
    <w:rsid w:val="00833DF2"/>
    <w:rsid w:val="008372A2"/>
    <w:rsid w:val="00842884"/>
    <w:rsid w:val="00853954"/>
    <w:rsid w:val="00854B88"/>
    <w:rsid w:val="00863F91"/>
    <w:rsid w:val="0086410B"/>
    <w:rsid w:val="008644EA"/>
    <w:rsid w:val="008724F7"/>
    <w:rsid w:val="00875AF1"/>
    <w:rsid w:val="008760FF"/>
    <w:rsid w:val="00880036"/>
    <w:rsid w:val="008855C9"/>
    <w:rsid w:val="008A648A"/>
    <w:rsid w:val="008B701F"/>
    <w:rsid w:val="008D09D1"/>
    <w:rsid w:val="008D56D3"/>
    <w:rsid w:val="008D631F"/>
    <w:rsid w:val="008E02EE"/>
    <w:rsid w:val="008E16F7"/>
    <w:rsid w:val="008F39FD"/>
    <w:rsid w:val="009068D5"/>
    <w:rsid w:val="00921F0A"/>
    <w:rsid w:val="00926D08"/>
    <w:rsid w:val="00932C9D"/>
    <w:rsid w:val="0094165A"/>
    <w:rsid w:val="0094326E"/>
    <w:rsid w:val="00947A79"/>
    <w:rsid w:val="00947F1C"/>
    <w:rsid w:val="00950864"/>
    <w:rsid w:val="009564BF"/>
    <w:rsid w:val="0096035A"/>
    <w:rsid w:val="00976681"/>
    <w:rsid w:val="00977984"/>
    <w:rsid w:val="00981ECE"/>
    <w:rsid w:val="00996D07"/>
    <w:rsid w:val="009A1AE0"/>
    <w:rsid w:val="009A64D0"/>
    <w:rsid w:val="009B34CC"/>
    <w:rsid w:val="009B7CF8"/>
    <w:rsid w:val="009C02DA"/>
    <w:rsid w:val="009D6D6B"/>
    <w:rsid w:val="009D6FA1"/>
    <w:rsid w:val="009D7EDB"/>
    <w:rsid w:val="009E752D"/>
    <w:rsid w:val="00A00DCD"/>
    <w:rsid w:val="00A0142E"/>
    <w:rsid w:val="00A345D1"/>
    <w:rsid w:val="00A350FC"/>
    <w:rsid w:val="00A40561"/>
    <w:rsid w:val="00A42939"/>
    <w:rsid w:val="00A45BA9"/>
    <w:rsid w:val="00A468EC"/>
    <w:rsid w:val="00A633CD"/>
    <w:rsid w:val="00A7471F"/>
    <w:rsid w:val="00A77D3D"/>
    <w:rsid w:val="00A85C63"/>
    <w:rsid w:val="00A95A34"/>
    <w:rsid w:val="00AB5411"/>
    <w:rsid w:val="00AB7761"/>
    <w:rsid w:val="00AC0F88"/>
    <w:rsid w:val="00AE051B"/>
    <w:rsid w:val="00AE1654"/>
    <w:rsid w:val="00AE4C37"/>
    <w:rsid w:val="00AE766C"/>
    <w:rsid w:val="00AF1A08"/>
    <w:rsid w:val="00B12E23"/>
    <w:rsid w:val="00B244A5"/>
    <w:rsid w:val="00B31029"/>
    <w:rsid w:val="00B32BA4"/>
    <w:rsid w:val="00B34261"/>
    <w:rsid w:val="00B36E4D"/>
    <w:rsid w:val="00B4346E"/>
    <w:rsid w:val="00B435F1"/>
    <w:rsid w:val="00B45169"/>
    <w:rsid w:val="00B46C68"/>
    <w:rsid w:val="00B52685"/>
    <w:rsid w:val="00B54252"/>
    <w:rsid w:val="00B57749"/>
    <w:rsid w:val="00B6452B"/>
    <w:rsid w:val="00B64B98"/>
    <w:rsid w:val="00B67475"/>
    <w:rsid w:val="00B70CD8"/>
    <w:rsid w:val="00B8697A"/>
    <w:rsid w:val="00B86B13"/>
    <w:rsid w:val="00BA773F"/>
    <w:rsid w:val="00BC7AC3"/>
    <w:rsid w:val="00BD09C3"/>
    <w:rsid w:val="00BE2EDA"/>
    <w:rsid w:val="00BE3B08"/>
    <w:rsid w:val="00C027F8"/>
    <w:rsid w:val="00C04CF4"/>
    <w:rsid w:val="00C07CE7"/>
    <w:rsid w:val="00C27319"/>
    <w:rsid w:val="00C34519"/>
    <w:rsid w:val="00C34EFF"/>
    <w:rsid w:val="00C41BE6"/>
    <w:rsid w:val="00C47A45"/>
    <w:rsid w:val="00C50012"/>
    <w:rsid w:val="00C50C9C"/>
    <w:rsid w:val="00C52AD0"/>
    <w:rsid w:val="00C5379D"/>
    <w:rsid w:val="00C64127"/>
    <w:rsid w:val="00C71911"/>
    <w:rsid w:val="00C71B30"/>
    <w:rsid w:val="00C7637E"/>
    <w:rsid w:val="00C93E56"/>
    <w:rsid w:val="00C94276"/>
    <w:rsid w:val="00C96227"/>
    <w:rsid w:val="00C964E3"/>
    <w:rsid w:val="00C96C2C"/>
    <w:rsid w:val="00CA451F"/>
    <w:rsid w:val="00CA4D1B"/>
    <w:rsid w:val="00CB5CDA"/>
    <w:rsid w:val="00CC1CFE"/>
    <w:rsid w:val="00CC42A4"/>
    <w:rsid w:val="00CD1FBA"/>
    <w:rsid w:val="00CD5E5F"/>
    <w:rsid w:val="00CE4F5B"/>
    <w:rsid w:val="00D00345"/>
    <w:rsid w:val="00D01DFC"/>
    <w:rsid w:val="00D03DAF"/>
    <w:rsid w:val="00D07025"/>
    <w:rsid w:val="00D112D3"/>
    <w:rsid w:val="00D360B6"/>
    <w:rsid w:val="00D36398"/>
    <w:rsid w:val="00D40F90"/>
    <w:rsid w:val="00D44245"/>
    <w:rsid w:val="00D561DC"/>
    <w:rsid w:val="00D64D52"/>
    <w:rsid w:val="00D664E0"/>
    <w:rsid w:val="00D67EB1"/>
    <w:rsid w:val="00D704D4"/>
    <w:rsid w:val="00D71A94"/>
    <w:rsid w:val="00D75300"/>
    <w:rsid w:val="00D80160"/>
    <w:rsid w:val="00D925B5"/>
    <w:rsid w:val="00DA17B8"/>
    <w:rsid w:val="00DA6F5B"/>
    <w:rsid w:val="00DB292B"/>
    <w:rsid w:val="00DC0CBF"/>
    <w:rsid w:val="00DE3186"/>
    <w:rsid w:val="00E05334"/>
    <w:rsid w:val="00E06EDA"/>
    <w:rsid w:val="00E178D8"/>
    <w:rsid w:val="00E21BFF"/>
    <w:rsid w:val="00E234AB"/>
    <w:rsid w:val="00E235D1"/>
    <w:rsid w:val="00E23696"/>
    <w:rsid w:val="00E27E72"/>
    <w:rsid w:val="00E27F27"/>
    <w:rsid w:val="00E3177C"/>
    <w:rsid w:val="00E40FC2"/>
    <w:rsid w:val="00E64394"/>
    <w:rsid w:val="00E70885"/>
    <w:rsid w:val="00E720BD"/>
    <w:rsid w:val="00E81E90"/>
    <w:rsid w:val="00E82E26"/>
    <w:rsid w:val="00E85F59"/>
    <w:rsid w:val="00E94629"/>
    <w:rsid w:val="00EA4D51"/>
    <w:rsid w:val="00EB12DC"/>
    <w:rsid w:val="00EB63AB"/>
    <w:rsid w:val="00EC32C1"/>
    <w:rsid w:val="00EC67C4"/>
    <w:rsid w:val="00EC6C3F"/>
    <w:rsid w:val="00ED0934"/>
    <w:rsid w:val="00ED0CA5"/>
    <w:rsid w:val="00ED1F5A"/>
    <w:rsid w:val="00ED344F"/>
    <w:rsid w:val="00ED6624"/>
    <w:rsid w:val="00ED7751"/>
    <w:rsid w:val="00EE0B81"/>
    <w:rsid w:val="00EE1645"/>
    <w:rsid w:val="00EE25C1"/>
    <w:rsid w:val="00EE6148"/>
    <w:rsid w:val="00EF1184"/>
    <w:rsid w:val="00F05FBC"/>
    <w:rsid w:val="00F112F4"/>
    <w:rsid w:val="00F15B21"/>
    <w:rsid w:val="00F16560"/>
    <w:rsid w:val="00F16AFA"/>
    <w:rsid w:val="00F2421E"/>
    <w:rsid w:val="00F25A52"/>
    <w:rsid w:val="00F3258A"/>
    <w:rsid w:val="00F538D7"/>
    <w:rsid w:val="00F5393D"/>
    <w:rsid w:val="00F5445E"/>
    <w:rsid w:val="00F708AD"/>
    <w:rsid w:val="00F71C36"/>
    <w:rsid w:val="00F76618"/>
    <w:rsid w:val="00F86511"/>
    <w:rsid w:val="00F87761"/>
    <w:rsid w:val="00F92744"/>
    <w:rsid w:val="00F933B1"/>
    <w:rsid w:val="00FA156D"/>
    <w:rsid w:val="00FA4093"/>
    <w:rsid w:val="00FB34E2"/>
    <w:rsid w:val="00FB3700"/>
    <w:rsid w:val="00FB4358"/>
    <w:rsid w:val="00FC07AA"/>
    <w:rsid w:val="00FC45AB"/>
    <w:rsid w:val="00FD4874"/>
    <w:rsid w:val="00FD7F1A"/>
    <w:rsid w:val="00FE460A"/>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30B5E"/>
  <w15:docId w15:val="{D346F09F-8407-4249-A5F7-E21A13C0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paragraph" w:styleId="Heading3">
    <w:name w:val="heading 3"/>
    <w:basedOn w:val="Normal"/>
    <w:next w:val="Normal"/>
    <w:link w:val="Heading3Char"/>
    <w:uiPriority w:val="9"/>
    <w:semiHidden/>
    <w:unhideWhenUsed/>
    <w:qFormat/>
    <w:rsid w:val="00D64D5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character" w:customStyle="1" w:styleId="Heading3Char">
    <w:name w:val="Heading 3 Char"/>
    <w:basedOn w:val="DefaultParagraphFont"/>
    <w:link w:val="Heading3"/>
    <w:uiPriority w:val="9"/>
    <w:semiHidden/>
    <w:rsid w:val="00D64D52"/>
    <w:rPr>
      <w:rFonts w:asciiTheme="majorHAnsi" w:eastAsiaTheme="majorEastAsia" w:hAnsiTheme="majorHAnsi" w:cstheme="majorBidi"/>
      <w:b/>
      <w:bCs/>
      <w:color w:val="5B9BD5" w:themeColor="accent1"/>
      <w:sz w:val="18"/>
    </w:rPr>
  </w:style>
  <w:style w:type="paragraph" w:styleId="BodyText">
    <w:name w:val="Body Text"/>
    <w:basedOn w:val="Normal"/>
    <w:link w:val="BodyTextChar"/>
    <w:rsid w:val="00D64D52"/>
    <w:pPr>
      <w:spacing w:after="0" w:line="240" w:lineRule="auto"/>
      <w:ind w:left="0" w:firstLine="0"/>
    </w:pPr>
    <w:rPr>
      <w:rFonts w:eastAsia="SimSun"/>
      <w:b/>
      <w:color w:val="0000FF"/>
      <w:sz w:val="20"/>
      <w:szCs w:val="24"/>
      <w:lang w:val="en-US" w:eastAsia="zh-CN"/>
    </w:rPr>
  </w:style>
  <w:style w:type="character" w:customStyle="1" w:styleId="BodyTextChar">
    <w:name w:val="Body Text Char"/>
    <w:basedOn w:val="DefaultParagraphFont"/>
    <w:link w:val="BodyText"/>
    <w:rsid w:val="00D64D52"/>
    <w:rPr>
      <w:rFonts w:ascii="Arial" w:eastAsia="SimSun" w:hAnsi="Arial" w:cs="Arial"/>
      <w:b/>
      <w:color w:val="0000FF"/>
      <w:sz w:val="20"/>
      <w:szCs w:val="24"/>
      <w:lang w:val="en-US" w:eastAsia="zh-CN"/>
    </w:rPr>
  </w:style>
  <w:style w:type="paragraph" w:customStyle="1" w:styleId="Bulletlist">
    <w:name w:val="Bullet list"/>
    <w:basedOn w:val="Normal"/>
    <w:rsid w:val="00D64D52"/>
    <w:pPr>
      <w:numPr>
        <w:numId w:val="4"/>
      </w:numPr>
      <w:spacing w:after="240" w:line="240" w:lineRule="auto"/>
      <w:ind w:left="357" w:hanging="357"/>
      <w:contextualSpacing/>
    </w:pPr>
    <w:rPr>
      <w:rFonts w:eastAsia="Times New Roman"/>
      <w:color w:val="auto"/>
      <w:sz w:val="20"/>
      <w:szCs w:val="20"/>
    </w:rPr>
  </w:style>
  <w:style w:type="paragraph" w:styleId="ListParagraph">
    <w:name w:val="List Paragraph"/>
    <w:basedOn w:val="Normal"/>
    <w:qFormat/>
    <w:rsid w:val="00D64D52"/>
    <w:pPr>
      <w:spacing w:after="200" w:line="276" w:lineRule="auto"/>
      <w:ind w:left="720" w:firstLine="0"/>
      <w:contextualSpacing/>
    </w:pPr>
    <w:rPr>
      <w:rFonts w:ascii="Calibri" w:eastAsia="Calibri" w:hAnsi="Calibri" w:cs="Times New Roman"/>
      <w:color w:val="auto"/>
      <w:sz w:val="22"/>
      <w:lang w:eastAsia="en-US"/>
    </w:rPr>
  </w:style>
  <w:style w:type="paragraph" w:styleId="Header">
    <w:name w:val="header"/>
    <w:basedOn w:val="Normal"/>
    <w:link w:val="HeaderChar"/>
    <w:unhideWhenUsed/>
    <w:rsid w:val="002B29CC"/>
    <w:pPr>
      <w:tabs>
        <w:tab w:val="center" w:pos="4513"/>
        <w:tab w:val="right" w:pos="9026"/>
      </w:tabs>
      <w:spacing w:after="0" w:line="240" w:lineRule="auto"/>
    </w:pPr>
  </w:style>
  <w:style w:type="character" w:customStyle="1" w:styleId="HeaderChar">
    <w:name w:val="Header Char"/>
    <w:basedOn w:val="DefaultParagraphFont"/>
    <w:link w:val="Header"/>
    <w:rsid w:val="002B29CC"/>
    <w:rPr>
      <w:rFonts w:ascii="Arial" w:eastAsia="Arial" w:hAnsi="Arial" w:cs="Arial"/>
      <w:color w:val="000000"/>
      <w:sz w:val="18"/>
    </w:rPr>
  </w:style>
  <w:style w:type="paragraph" w:styleId="BodyTextIndent">
    <w:name w:val="Body Text Indent"/>
    <w:basedOn w:val="Normal"/>
    <w:link w:val="BodyTextIndentChar"/>
    <w:uiPriority w:val="99"/>
    <w:semiHidden/>
    <w:unhideWhenUsed/>
    <w:rsid w:val="002B29CC"/>
    <w:pPr>
      <w:spacing w:after="120"/>
      <w:ind w:left="283"/>
    </w:pPr>
  </w:style>
  <w:style w:type="character" w:customStyle="1" w:styleId="BodyTextIndentChar">
    <w:name w:val="Body Text Indent Char"/>
    <w:basedOn w:val="DefaultParagraphFont"/>
    <w:link w:val="BodyTextIndent"/>
    <w:uiPriority w:val="99"/>
    <w:semiHidden/>
    <w:rsid w:val="002B29CC"/>
    <w:rPr>
      <w:rFonts w:ascii="Arial" w:eastAsia="Arial" w:hAnsi="Arial" w:cs="Arial"/>
      <w:color w:val="000000"/>
      <w:sz w:val="18"/>
    </w:rPr>
  </w:style>
  <w:style w:type="table" w:styleId="TableGrid">
    <w:name w:val="Table Grid"/>
    <w:basedOn w:val="TableNormal"/>
    <w:rsid w:val="002B29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66DB6"/>
    <w:pPr>
      <w:spacing w:after="200" w:line="276" w:lineRule="auto"/>
      <w:ind w:left="0" w:firstLine="0"/>
    </w:pPr>
    <w:rPr>
      <w:rFonts w:asciiTheme="majorHAnsi" w:eastAsiaTheme="majorEastAsia" w:hAnsiTheme="majorHAnsi" w:cstheme="majorBidi"/>
      <w:i/>
      <w:iCs/>
      <w:smallCaps/>
      <w:color w:val="auto"/>
      <w:spacing w:val="10"/>
      <w:sz w:val="28"/>
      <w:szCs w:val="28"/>
      <w:lang w:eastAsia="en-US" w:bidi="en-US"/>
    </w:rPr>
  </w:style>
  <w:style w:type="character" w:customStyle="1" w:styleId="SubtitleChar">
    <w:name w:val="Subtitle Char"/>
    <w:basedOn w:val="DefaultParagraphFont"/>
    <w:link w:val="Subtitle"/>
    <w:uiPriority w:val="11"/>
    <w:rsid w:val="00366DB6"/>
    <w:rPr>
      <w:rFonts w:asciiTheme="majorHAnsi" w:eastAsiaTheme="majorEastAsia" w:hAnsiTheme="majorHAnsi" w:cstheme="majorBidi"/>
      <w:i/>
      <w:iCs/>
      <w:smallCaps/>
      <w:spacing w:val="10"/>
      <w:sz w:val="28"/>
      <w:szCs w:val="28"/>
      <w:lang w:eastAsia="en-US" w:bidi="en-US"/>
    </w:rPr>
  </w:style>
  <w:style w:type="paragraph" w:styleId="Revision">
    <w:name w:val="Revision"/>
    <w:hidden/>
    <w:uiPriority w:val="99"/>
    <w:semiHidden/>
    <w:rsid w:val="008D09D1"/>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2976">
      <w:bodyDiv w:val="1"/>
      <w:marLeft w:val="0"/>
      <w:marRight w:val="0"/>
      <w:marTop w:val="0"/>
      <w:marBottom w:val="0"/>
      <w:divBdr>
        <w:top w:val="none" w:sz="0" w:space="0" w:color="auto"/>
        <w:left w:val="none" w:sz="0" w:space="0" w:color="auto"/>
        <w:bottom w:val="none" w:sz="0" w:space="0" w:color="auto"/>
        <w:right w:val="none" w:sz="0" w:space="0" w:color="auto"/>
      </w:divBdr>
    </w:div>
    <w:div w:id="405955414">
      <w:bodyDiv w:val="1"/>
      <w:marLeft w:val="0"/>
      <w:marRight w:val="0"/>
      <w:marTop w:val="0"/>
      <w:marBottom w:val="0"/>
      <w:divBdr>
        <w:top w:val="none" w:sz="0" w:space="0" w:color="auto"/>
        <w:left w:val="none" w:sz="0" w:space="0" w:color="auto"/>
        <w:bottom w:val="none" w:sz="0" w:space="0" w:color="auto"/>
        <w:right w:val="none" w:sz="0" w:space="0" w:color="auto"/>
      </w:divBdr>
      <w:divsChild>
        <w:div w:id="120660698">
          <w:marLeft w:val="1166"/>
          <w:marRight w:val="0"/>
          <w:marTop w:val="58"/>
          <w:marBottom w:val="0"/>
          <w:divBdr>
            <w:top w:val="none" w:sz="0" w:space="0" w:color="auto"/>
            <w:left w:val="none" w:sz="0" w:space="0" w:color="auto"/>
            <w:bottom w:val="none" w:sz="0" w:space="0" w:color="auto"/>
            <w:right w:val="none" w:sz="0" w:space="0" w:color="auto"/>
          </w:divBdr>
        </w:div>
      </w:divsChild>
    </w:div>
    <w:div w:id="581838424">
      <w:bodyDiv w:val="1"/>
      <w:marLeft w:val="0"/>
      <w:marRight w:val="0"/>
      <w:marTop w:val="0"/>
      <w:marBottom w:val="0"/>
      <w:divBdr>
        <w:top w:val="none" w:sz="0" w:space="0" w:color="auto"/>
        <w:left w:val="none" w:sz="0" w:space="0" w:color="auto"/>
        <w:bottom w:val="none" w:sz="0" w:space="0" w:color="auto"/>
        <w:right w:val="none" w:sz="0" w:space="0" w:color="auto"/>
      </w:divBdr>
    </w:div>
    <w:div w:id="1427269564">
      <w:bodyDiv w:val="1"/>
      <w:marLeft w:val="0"/>
      <w:marRight w:val="0"/>
      <w:marTop w:val="0"/>
      <w:marBottom w:val="0"/>
      <w:divBdr>
        <w:top w:val="none" w:sz="0" w:space="0" w:color="auto"/>
        <w:left w:val="none" w:sz="0" w:space="0" w:color="auto"/>
        <w:bottom w:val="none" w:sz="0" w:space="0" w:color="auto"/>
        <w:right w:val="none" w:sz="0" w:space="0" w:color="auto"/>
      </w:divBdr>
      <w:divsChild>
        <w:div w:id="820385606">
          <w:marLeft w:val="1166"/>
          <w:marRight w:val="0"/>
          <w:marTop w:val="58"/>
          <w:marBottom w:val="0"/>
          <w:divBdr>
            <w:top w:val="none" w:sz="0" w:space="0" w:color="auto"/>
            <w:left w:val="none" w:sz="0" w:space="0" w:color="auto"/>
            <w:bottom w:val="none" w:sz="0" w:space="0" w:color="auto"/>
            <w:right w:val="none" w:sz="0" w:space="0" w:color="auto"/>
          </w:divBdr>
        </w:div>
      </w:divsChild>
    </w:div>
    <w:div w:id="1508515700">
      <w:bodyDiv w:val="1"/>
      <w:marLeft w:val="0"/>
      <w:marRight w:val="0"/>
      <w:marTop w:val="0"/>
      <w:marBottom w:val="0"/>
      <w:divBdr>
        <w:top w:val="none" w:sz="0" w:space="0" w:color="auto"/>
        <w:left w:val="none" w:sz="0" w:space="0" w:color="auto"/>
        <w:bottom w:val="none" w:sz="0" w:space="0" w:color="auto"/>
        <w:right w:val="none" w:sz="0" w:space="0" w:color="auto"/>
      </w:divBdr>
      <w:divsChild>
        <w:div w:id="1039667921">
          <w:marLeft w:val="1166"/>
          <w:marRight w:val="0"/>
          <w:marTop w:val="58"/>
          <w:marBottom w:val="0"/>
          <w:divBdr>
            <w:top w:val="none" w:sz="0" w:space="0" w:color="auto"/>
            <w:left w:val="none" w:sz="0" w:space="0" w:color="auto"/>
            <w:bottom w:val="none" w:sz="0" w:space="0" w:color="auto"/>
            <w:right w:val="none" w:sz="0" w:space="0" w:color="auto"/>
          </w:divBdr>
        </w:div>
        <w:div w:id="1334719639">
          <w:marLeft w:val="1166"/>
          <w:marRight w:val="0"/>
          <w:marTop w:val="58"/>
          <w:marBottom w:val="0"/>
          <w:divBdr>
            <w:top w:val="none" w:sz="0" w:space="0" w:color="auto"/>
            <w:left w:val="none" w:sz="0" w:space="0" w:color="auto"/>
            <w:bottom w:val="none" w:sz="0" w:space="0" w:color="auto"/>
            <w:right w:val="none" w:sz="0" w:space="0" w:color="auto"/>
          </w:divBdr>
        </w:div>
        <w:div w:id="2090346731">
          <w:marLeft w:val="1166"/>
          <w:marRight w:val="0"/>
          <w:marTop w:val="58"/>
          <w:marBottom w:val="0"/>
          <w:divBdr>
            <w:top w:val="none" w:sz="0" w:space="0" w:color="auto"/>
            <w:left w:val="none" w:sz="0" w:space="0" w:color="auto"/>
            <w:bottom w:val="none" w:sz="0" w:space="0" w:color="auto"/>
            <w:right w:val="none" w:sz="0" w:space="0" w:color="auto"/>
          </w:divBdr>
        </w:div>
      </w:divsChild>
    </w:div>
    <w:div w:id="1652521525">
      <w:bodyDiv w:val="1"/>
      <w:marLeft w:val="0"/>
      <w:marRight w:val="0"/>
      <w:marTop w:val="0"/>
      <w:marBottom w:val="0"/>
      <w:divBdr>
        <w:top w:val="none" w:sz="0" w:space="0" w:color="auto"/>
        <w:left w:val="none" w:sz="0" w:space="0" w:color="auto"/>
        <w:bottom w:val="none" w:sz="0" w:space="0" w:color="auto"/>
        <w:right w:val="none" w:sz="0" w:space="0" w:color="auto"/>
      </w:divBdr>
      <w:divsChild>
        <w:div w:id="337780871">
          <w:marLeft w:val="1166"/>
          <w:marRight w:val="0"/>
          <w:marTop w:val="58"/>
          <w:marBottom w:val="0"/>
          <w:divBdr>
            <w:top w:val="none" w:sz="0" w:space="0" w:color="auto"/>
            <w:left w:val="none" w:sz="0" w:space="0" w:color="auto"/>
            <w:bottom w:val="none" w:sz="0" w:space="0" w:color="auto"/>
            <w:right w:val="none" w:sz="0" w:space="0" w:color="auto"/>
          </w:divBdr>
        </w:div>
      </w:divsChild>
    </w:div>
    <w:div w:id="2116826703">
      <w:bodyDiv w:val="1"/>
      <w:marLeft w:val="0"/>
      <w:marRight w:val="0"/>
      <w:marTop w:val="0"/>
      <w:marBottom w:val="0"/>
      <w:divBdr>
        <w:top w:val="none" w:sz="0" w:space="0" w:color="auto"/>
        <w:left w:val="none" w:sz="0" w:space="0" w:color="auto"/>
        <w:bottom w:val="none" w:sz="0" w:space="0" w:color="auto"/>
        <w:right w:val="none" w:sz="0" w:space="0" w:color="auto"/>
      </w:divBdr>
      <w:divsChild>
        <w:div w:id="894201393">
          <w:marLeft w:val="116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077C-A255-44CE-B4D8-CFCFA5C6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DML #2</dc:creator>
  <cp:lastModifiedBy>HP</cp:lastModifiedBy>
  <cp:revision>3</cp:revision>
  <cp:lastPrinted>2016-11-17T04:47:00Z</cp:lastPrinted>
  <dcterms:created xsi:type="dcterms:W3CDTF">2022-02-03T13:14:00Z</dcterms:created>
  <dcterms:modified xsi:type="dcterms:W3CDTF">2022-09-20T07:03:00Z</dcterms:modified>
</cp:coreProperties>
</file>